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  <w:t xml:space="preserve">                  </w:t>
      </w:r>
      <w:r w:rsidR="000A4928" w:rsidRPr="00350451">
        <w:rPr>
          <w:rFonts w:asciiTheme="minorHAnsi" w:hAnsiTheme="minorHAnsi" w:cs="Arial"/>
          <w:sz w:val="22"/>
          <w:szCs w:val="22"/>
        </w:rPr>
        <w:t xml:space="preserve"> </w:t>
      </w:r>
      <w:r w:rsidR="003B0437">
        <w:rPr>
          <w:rFonts w:asciiTheme="minorHAnsi" w:hAnsiTheme="minorHAnsi" w:cs="Arial"/>
          <w:sz w:val="22"/>
          <w:szCs w:val="22"/>
        </w:rPr>
        <w:tab/>
      </w:r>
      <w:r w:rsidR="00051032">
        <w:rPr>
          <w:rFonts w:asciiTheme="minorHAnsi" w:hAnsiTheme="minorHAnsi" w:cs="Arial"/>
          <w:sz w:val="22"/>
          <w:szCs w:val="22"/>
        </w:rPr>
        <w:t>Rybnik, dnia 12.12.2024</w:t>
      </w:r>
      <w:r w:rsidR="005C37CD">
        <w:rPr>
          <w:rFonts w:asciiTheme="minorHAnsi" w:hAnsiTheme="minorHAnsi" w:cs="Arial"/>
          <w:sz w:val="22"/>
          <w:szCs w:val="22"/>
        </w:rPr>
        <w:t xml:space="preserve"> roku</w:t>
      </w:r>
    </w:p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</w:p>
    <w:p w:rsidR="00C52BBD" w:rsidRPr="00350451" w:rsidRDefault="00C52BBD" w:rsidP="00C52BB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0451">
        <w:rPr>
          <w:rFonts w:asciiTheme="minorHAnsi" w:hAnsiTheme="minorHAnsi" w:cs="Arial"/>
          <w:b/>
          <w:sz w:val="22"/>
          <w:szCs w:val="22"/>
        </w:rPr>
        <w:t xml:space="preserve">Zapytanie ofertowe nr </w:t>
      </w:r>
      <w:r w:rsidR="005C37CD">
        <w:rPr>
          <w:rFonts w:asciiTheme="minorHAnsi" w:hAnsiTheme="minorHAnsi" w:cs="Arial"/>
          <w:b/>
          <w:sz w:val="22"/>
          <w:szCs w:val="22"/>
        </w:rPr>
        <w:t xml:space="preserve"> </w:t>
      </w:r>
      <w:r w:rsidR="00900081">
        <w:rPr>
          <w:rFonts w:asciiTheme="minorHAnsi" w:hAnsiTheme="minorHAnsi" w:cs="Arial"/>
          <w:b/>
          <w:sz w:val="22"/>
          <w:szCs w:val="22"/>
        </w:rPr>
        <w:t>4/202</w:t>
      </w:r>
      <w:r w:rsidR="00051032">
        <w:rPr>
          <w:rFonts w:asciiTheme="minorHAnsi" w:hAnsiTheme="minorHAnsi" w:cs="Arial"/>
          <w:b/>
          <w:sz w:val="22"/>
          <w:szCs w:val="22"/>
        </w:rPr>
        <w:t>4</w:t>
      </w:r>
      <w:r w:rsidR="005C37CD">
        <w:rPr>
          <w:rFonts w:asciiTheme="minorHAnsi" w:hAnsiTheme="minorHAnsi" w:cs="Arial"/>
          <w:b/>
          <w:sz w:val="22"/>
          <w:szCs w:val="22"/>
        </w:rPr>
        <w:t>/Ż/P01</w:t>
      </w:r>
      <w:r w:rsidR="001032DA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</w:p>
    <w:p w:rsidR="00895D5F" w:rsidRPr="00895D5F" w:rsidRDefault="00C52BBD" w:rsidP="00895D5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(dotyczy</w:t>
      </w:r>
      <w:r w:rsidR="000A4928" w:rsidRPr="00350451">
        <w:rPr>
          <w:rFonts w:asciiTheme="minorHAnsi" w:hAnsiTheme="minorHAnsi"/>
          <w:sz w:val="22"/>
          <w:szCs w:val="22"/>
        </w:rPr>
        <w:t>:</w:t>
      </w:r>
      <w:r w:rsidR="00FF2E7B" w:rsidRPr="00FF2E7B">
        <w:rPr>
          <w:rFonts w:asciiTheme="minorHAnsi" w:hAnsiTheme="minorHAnsi"/>
          <w:sz w:val="22"/>
          <w:szCs w:val="22"/>
        </w:rPr>
        <w:t xml:space="preserve"> </w:t>
      </w:r>
      <w:r w:rsidR="002461FB" w:rsidRPr="00895D5F">
        <w:rPr>
          <w:rFonts w:asciiTheme="minorHAnsi" w:hAnsiTheme="minorHAnsi"/>
          <w:b/>
          <w:sz w:val="22"/>
          <w:szCs w:val="22"/>
        </w:rPr>
        <w:t>dostawy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artykułów spożywczy</w:t>
      </w:r>
      <w:r w:rsidR="005C37CD">
        <w:rPr>
          <w:rFonts w:asciiTheme="minorHAnsi" w:hAnsiTheme="minorHAnsi"/>
          <w:b/>
          <w:sz w:val="22"/>
          <w:szCs w:val="22"/>
        </w:rPr>
        <w:t xml:space="preserve">ch na potrzeby Przedszkola 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nr</w:t>
      </w:r>
      <w:r w:rsidR="005C37CD">
        <w:rPr>
          <w:rFonts w:asciiTheme="minorHAnsi" w:hAnsiTheme="minorHAnsi"/>
          <w:b/>
          <w:sz w:val="22"/>
          <w:szCs w:val="22"/>
        </w:rPr>
        <w:t xml:space="preserve"> 1 </w:t>
      </w:r>
      <w:r w:rsidR="00895D5F">
        <w:rPr>
          <w:rFonts w:asciiTheme="minorHAnsi" w:hAnsiTheme="minorHAnsi"/>
          <w:b/>
          <w:sz w:val="22"/>
          <w:szCs w:val="22"/>
        </w:rPr>
        <w:t>–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dostawa</w:t>
      </w:r>
      <w:r w:rsidR="00895D5F">
        <w:rPr>
          <w:rFonts w:asciiTheme="minorHAnsi" w:hAnsiTheme="minorHAnsi"/>
          <w:b/>
          <w:sz w:val="22"/>
          <w:szCs w:val="22"/>
        </w:rPr>
        <w:t xml:space="preserve">) 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</w:t>
      </w:r>
    </w:p>
    <w:p w:rsidR="00C52BBD" w:rsidRPr="00350451" w:rsidRDefault="00C52BBD" w:rsidP="00C52BBD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AA51BF" w:rsidRDefault="002461FB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5C37CD">
        <w:rPr>
          <w:rFonts w:ascii="Calibri" w:eastAsia="Calibri" w:hAnsi="Calibri"/>
          <w:sz w:val="22"/>
          <w:szCs w:val="22"/>
          <w:lang w:eastAsia="en-US"/>
        </w:rPr>
        <w:t>Przedszkole nr 1</w:t>
      </w:r>
      <w:r w:rsidR="00CE47F2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5C37CD">
        <w:rPr>
          <w:rFonts w:ascii="Calibri" w:eastAsia="Calibri" w:hAnsi="Calibri"/>
          <w:sz w:val="22"/>
          <w:szCs w:val="22"/>
          <w:lang w:eastAsia="en-US"/>
        </w:rPr>
        <w:t>, ul.</w:t>
      </w:r>
      <w:r w:rsidR="00C929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C37CD">
        <w:rPr>
          <w:rFonts w:ascii="Calibri" w:eastAsia="Calibri" w:hAnsi="Calibri"/>
          <w:sz w:val="22"/>
          <w:szCs w:val="22"/>
          <w:lang w:eastAsia="en-US"/>
        </w:rPr>
        <w:t>Tadeusza Kościuszki 12, 44-200 Rybnik</w:t>
      </w:r>
    </w:p>
    <w:p w:rsidR="00AA51BF" w:rsidRPr="00AA51BF" w:rsidRDefault="005C37CD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 –mail: przedszkolerybnik1@wp.pl</w:t>
      </w:r>
    </w:p>
    <w:p w:rsidR="00AA51BF" w:rsidRPr="00AA51BF" w:rsidRDefault="005C37CD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 (32) 42 24 169</w:t>
      </w:r>
    </w:p>
    <w:p w:rsidR="002461FB" w:rsidRDefault="00C52BBD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2461FB" w:rsidRDefault="002461FB" w:rsidP="002461FB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Pr="002461FB">
        <w:rPr>
          <w:rFonts w:asciiTheme="minorHAnsi" w:hAnsiTheme="minorHAnsi"/>
          <w:sz w:val="22"/>
          <w:szCs w:val="22"/>
        </w:rPr>
        <w:t xml:space="preserve"> jest dostawa </w:t>
      </w:r>
      <w:r w:rsidR="00197BEC">
        <w:rPr>
          <w:rFonts w:asciiTheme="minorHAnsi" w:hAnsiTheme="minorHAnsi"/>
          <w:sz w:val="22"/>
          <w:szCs w:val="22"/>
        </w:rPr>
        <w:t>artykułów spożywczych</w:t>
      </w:r>
      <w:r w:rsidR="00222294">
        <w:rPr>
          <w:rFonts w:asciiTheme="minorHAnsi" w:hAnsiTheme="minorHAnsi"/>
          <w:sz w:val="22"/>
          <w:szCs w:val="22"/>
        </w:rPr>
        <w:t xml:space="preserve"> </w:t>
      </w:r>
      <w:r w:rsidR="00AA51BF">
        <w:rPr>
          <w:rFonts w:asciiTheme="minorHAnsi" w:hAnsiTheme="minorHAnsi"/>
          <w:sz w:val="22"/>
          <w:szCs w:val="22"/>
        </w:rPr>
        <w:t xml:space="preserve"> n</w:t>
      </w:r>
      <w:r w:rsidR="005C37CD">
        <w:rPr>
          <w:rFonts w:asciiTheme="minorHAnsi" w:hAnsiTheme="minorHAnsi"/>
          <w:sz w:val="22"/>
          <w:szCs w:val="22"/>
        </w:rPr>
        <w:t>a potrzeby Przedszkola nr 1</w:t>
      </w:r>
      <w:r>
        <w:rPr>
          <w:rFonts w:asciiTheme="minorHAnsi" w:hAnsiTheme="minorHAnsi"/>
          <w:sz w:val="22"/>
          <w:szCs w:val="22"/>
        </w:rPr>
        <w:t>- dostawa.</w:t>
      </w:r>
      <w:r w:rsidRPr="002461FB">
        <w:rPr>
          <w:rFonts w:asciiTheme="minorHAnsi" w:hAnsiTheme="minorHAnsi"/>
          <w:sz w:val="22"/>
          <w:szCs w:val="22"/>
        </w:rPr>
        <w:t xml:space="preserve"> </w:t>
      </w:r>
    </w:p>
    <w:p w:rsidR="00727631" w:rsidRPr="002461FB" w:rsidRDefault="00727631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AA51BF" w:rsidRDefault="00727631" w:rsidP="00222294">
      <w:pPr>
        <w:jc w:val="both"/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 w:rsidR="00D42DC0">
        <w:rPr>
          <w:rFonts w:asciiTheme="minorHAnsi" w:hAnsiTheme="minorHAnsi"/>
          <w:sz w:val="22"/>
          <w:szCs w:val="22"/>
        </w:rPr>
        <w:t xml:space="preserve">amówienia jest </w:t>
      </w:r>
      <w:r w:rsidR="002461FB" w:rsidRPr="002461FB">
        <w:rPr>
          <w:rFonts w:asciiTheme="minorHAnsi" w:hAnsiTheme="minorHAnsi"/>
          <w:sz w:val="22"/>
          <w:szCs w:val="22"/>
        </w:rPr>
        <w:t xml:space="preserve">sukcesywna dostawa </w:t>
      </w:r>
      <w:r w:rsidR="00AA51BF">
        <w:rPr>
          <w:rFonts w:asciiTheme="minorHAnsi" w:hAnsiTheme="minorHAnsi"/>
          <w:sz w:val="22"/>
          <w:szCs w:val="22"/>
        </w:rPr>
        <w:t xml:space="preserve">artykułów spożywczych w okresie od </w:t>
      </w:r>
      <w:r w:rsidR="00C92945">
        <w:rPr>
          <w:rFonts w:asciiTheme="minorHAnsi" w:hAnsiTheme="minorHAnsi"/>
          <w:sz w:val="22"/>
          <w:szCs w:val="22"/>
        </w:rPr>
        <w:t>0</w:t>
      </w:r>
      <w:r w:rsidR="00CE47F2">
        <w:rPr>
          <w:rFonts w:asciiTheme="minorHAnsi" w:hAnsiTheme="minorHAnsi"/>
          <w:sz w:val="22"/>
          <w:szCs w:val="22"/>
        </w:rPr>
        <w:t>1</w:t>
      </w:r>
      <w:r w:rsidR="00C92945">
        <w:rPr>
          <w:rFonts w:asciiTheme="minorHAnsi" w:hAnsiTheme="minorHAnsi"/>
          <w:sz w:val="22"/>
          <w:szCs w:val="22"/>
        </w:rPr>
        <w:t xml:space="preserve"> stycznia</w:t>
      </w:r>
      <w:r w:rsidR="00183558">
        <w:rPr>
          <w:rFonts w:asciiTheme="minorHAnsi" w:hAnsiTheme="minorHAnsi"/>
          <w:sz w:val="22"/>
          <w:szCs w:val="22"/>
        </w:rPr>
        <w:t xml:space="preserve"> 202</w:t>
      </w:r>
      <w:r w:rsidR="00051032">
        <w:rPr>
          <w:rFonts w:asciiTheme="minorHAnsi" w:hAnsiTheme="minorHAnsi"/>
          <w:sz w:val="22"/>
          <w:szCs w:val="22"/>
        </w:rPr>
        <w:t>5r. do 31 grudnia 2025</w:t>
      </w:r>
      <w:r w:rsidR="00AA51BF">
        <w:rPr>
          <w:rFonts w:asciiTheme="minorHAnsi" w:hAnsiTheme="minorHAnsi"/>
          <w:sz w:val="22"/>
          <w:szCs w:val="22"/>
        </w:rPr>
        <w:t>r. z wyłączenie</w:t>
      </w:r>
      <w:r w:rsidR="00C92945">
        <w:rPr>
          <w:rFonts w:asciiTheme="minorHAnsi" w:hAnsiTheme="minorHAnsi"/>
          <w:sz w:val="22"/>
          <w:szCs w:val="22"/>
        </w:rPr>
        <w:t>m</w:t>
      </w:r>
      <w:r w:rsidR="00AA51BF">
        <w:rPr>
          <w:rFonts w:asciiTheme="minorHAnsi" w:hAnsiTheme="minorHAnsi"/>
          <w:sz w:val="22"/>
          <w:szCs w:val="22"/>
        </w:rPr>
        <w:t xml:space="preserve"> dni wolnych od zajęć dydaktycznych. Dostawa codzienna. </w:t>
      </w:r>
    </w:p>
    <w:p w:rsidR="002461FB" w:rsidRDefault="00AA51BF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</w:t>
      </w:r>
      <w:r w:rsidR="00C82749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ółowy opis zamówienia zawie</w:t>
      </w:r>
      <w:r w:rsidR="00C8274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 formularz asortymentowo- cenowy stanowiący </w:t>
      </w:r>
      <w:r w:rsidR="00C82749">
        <w:rPr>
          <w:rFonts w:asciiTheme="minorHAnsi" w:hAnsiTheme="minorHAnsi"/>
          <w:sz w:val="22"/>
          <w:szCs w:val="22"/>
        </w:rPr>
        <w:t>Załącznik nr</w:t>
      </w:r>
      <w:r w:rsidR="00183558">
        <w:rPr>
          <w:rFonts w:asciiTheme="minorHAnsi" w:hAnsiTheme="minorHAnsi"/>
          <w:sz w:val="22"/>
          <w:szCs w:val="22"/>
        </w:rPr>
        <w:t xml:space="preserve"> 4</w:t>
      </w:r>
      <w:r w:rsidR="009F5425">
        <w:rPr>
          <w:rFonts w:asciiTheme="minorHAnsi" w:hAnsiTheme="minorHAnsi"/>
          <w:sz w:val="22"/>
          <w:szCs w:val="22"/>
        </w:rPr>
        <w:t>a</w:t>
      </w:r>
      <w:r w:rsidR="002461FB">
        <w:rPr>
          <w:rFonts w:asciiTheme="minorHAnsi" w:hAnsiTheme="minorHAnsi"/>
          <w:sz w:val="22"/>
          <w:szCs w:val="22"/>
        </w:rPr>
        <w:t>-.</w:t>
      </w:r>
    </w:p>
    <w:p w:rsidR="00766456" w:rsidRDefault="00C82749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C82749" w:rsidRDefault="00C82749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Zamówione artyku</w:t>
      </w:r>
      <w:r w:rsidR="001F79F7">
        <w:rPr>
          <w:rFonts w:asciiTheme="minorHAnsi" w:hAnsiTheme="minorHAnsi"/>
          <w:sz w:val="22"/>
          <w:szCs w:val="22"/>
        </w:rPr>
        <w:t>ły spożywcze winny być dostarczo</w:t>
      </w:r>
      <w:r>
        <w:rPr>
          <w:rFonts w:asciiTheme="minorHAnsi" w:hAnsiTheme="minorHAnsi"/>
          <w:sz w:val="22"/>
          <w:szCs w:val="22"/>
        </w:rPr>
        <w:t>ne do Zam</w:t>
      </w:r>
      <w:r w:rsidR="001F79F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wiającego w nienaruszonych opakowaniach</w:t>
      </w:r>
      <w:r w:rsidR="001F79F7">
        <w:rPr>
          <w:rFonts w:asciiTheme="minorHAnsi" w:hAnsiTheme="minorHAnsi"/>
          <w:sz w:val="22"/>
          <w:szCs w:val="22"/>
        </w:rPr>
        <w:t xml:space="preserve"> fabrycznych z widocznym terminem przydatności do spożycia . Nazwa dostarczonego produktu musi być zgodna z nazwą na opakowaniu i nazwą w formularzu cenowym.</w:t>
      </w:r>
    </w:p>
    <w:p w:rsidR="001F79F7" w:rsidRDefault="001F79F7" w:rsidP="002222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9E67B9" w:rsidRDefault="009E67B9" w:rsidP="002461FB">
      <w:pPr>
        <w:rPr>
          <w:rFonts w:asciiTheme="minorHAnsi" w:hAnsiTheme="minorHAnsi"/>
          <w:sz w:val="22"/>
          <w:szCs w:val="22"/>
        </w:rPr>
      </w:pPr>
    </w:p>
    <w:p w:rsidR="00727631" w:rsidRPr="00C82749" w:rsidRDefault="00727631" w:rsidP="002461FB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</w:p>
    <w:p w:rsidR="00AA51BF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97BEC" w:rsidRDefault="00197BEC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 1. Różne artykuły spożywcze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15800000-6</w:t>
      </w:r>
    </w:p>
    <w:p w:rsidR="00197BEC" w:rsidRDefault="00197BEC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 2. Owoce, warzywa i podobne produkty</w:t>
      </w:r>
      <w:r>
        <w:rPr>
          <w:rFonts w:asciiTheme="minorHAnsi" w:hAnsiTheme="minorHAnsi"/>
          <w:sz w:val="22"/>
          <w:szCs w:val="22"/>
        </w:rPr>
        <w:tab/>
        <w:t>15300000-1</w:t>
      </w:r>
    </w:p>
    <w:p w:rsidR="00222294" w:rsidRDefault="00197BEC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 3. Produkty mleczarskie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15500000-3</w:t>
      </w:r>
      <w:r w:rsidR="00222294">
        <w:rPr>
          <w:rFonts w:asciiTheme="minorHAnsi" w:hAnsiTheme="minorHAnsi"/>
          <w:sz w:val="22"/>
          <w:szCs w:val="22"/>
        </w:rPr>
        <w:t xml:space="preserve"> </w:t>
      </w:r>
    </w:p>
    <w:p w:rsidR="00222294" w:rsidRPr="00C82749" w:rsidRDefault="00222294" w:rsidP="00AA51BF">
      <w:pPr>
        <w:ind w:firstLine="708"/>
        <w:rPr>
          <w:rFonts w:asciiTheme="minorHAnsi" w:hAnsiTheme="minorHAnsi"/>
          <w:sz w:val="22"/>
          <w:szCs w:val="22"/>
        </w:rPr>
      </w:pPr>
    </w:p>
    <w:p w:rsidR="002461FB" w:rsidRPr="000028A0" w:rsidRDefault="002461FB" w:rsidP="000028A0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</w:t>
      </w:r>
      <w:r w:rsidR="00F07CC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0028A0">
        <w:rPr>
          <w:rFonts w:asciiTheme="minorHAnsi" w:hAnsiTheme="minorHAnsi" w:cs="Tahoma"/>
          <w:color w:val="000000"/>
          <w:sz w:val="22"/>
          <w:szCs w:val="22"/>
        </w:rPr>
        <w:t>zobowiązuje się do:</w:t>
      </w:r>
    </w:p>
    <w:p w:rsidR="002461FB" w:rsidRPr="000028A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9E67B9" w:rsidRDefault="002461FB" w:rsidP="003418D4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 w:rsidR="009E67B9">
        <w:rPr>
          <w:rFonts w:asciiTheme="minorHAnsi" w:hAnsiTheme="minorHAnsi" w:cs="Tahoma"/>
          <w:color w:val="000000"/>
          <w:sz w:val="22"/>
          <w:szCs w:val="22"/>
        </w:rPr>
        <w:t>zgodnie z ustaleniami,</w:t>
      </w:r>
      <w:r w:rsidR="002E3C2E">
        <w:rPr>
          <w:rFonts w:asciiTheme="minorHAnsi" w:hAnsiTheme="minorHAnsi" w:cs="Tahoma"/>
          <w:color w:val="000000"/>
          <w:sz w:val="22"/>
          <w:szCs w:val="22"/>
        </w:rPr>
        <w:t xml:space="preserve"> dostawa odbywać się będzie wyłącznie od poniedziałku do piątku z wyłączeniem dni świątecznych i dni wolnych od zajęć</w:t>
      </w:r>
    </w:p>
    <w:p w:rsidR="00D0143E" w:rsidRPr="001A17F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="0040003C" w:rsidRPr="000028A0">
        <w:rPr>
          <w:rFonts w:asciiTheme="minorHAnsi" w:hAnsiTheme="minorHAnsi"/>
          <w:bCs/>
          <w:sz w:val="22"/>
          <w:szCs w:val="22"/>
        </w:rPr>
        <w:t>.</w:t>
      </w:r>
    </w:p>
    <w:p w:rsidR="001A17F0" w:rsidRPr="001A17F0" w:rsidRDefault="001A17F0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0028A0" w:rsidRPr="000028A0" w:rsidRDefault="002E3C2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</w:t>
      </w:r>
      <w:r w:rsidR="00895D5F">
        <w:rPr>
          <w:rFonts w:asciiTheme="minorHAnsi" w:hAnsiTheme="minorHAnsi" w:cs="Tahoma"/>
          <w:color w:val="000000"/>
          <w:sz w:val="22"/>
          <w:szCs w:val="22"/>
        </w:rPr>
        <w:t xml:space="preserve"> Rzeczywista ilość zamawianych artykułów wynikać będzie z każdorazowego zapotrzebowania.</w:t>
      </w:r>
    </w:p>
    <w:p w:rsidR="00D0143E" w:rsidRPr="00350451" w:rsidRDefault="00D0143E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D0143E" w:rsidRPr="000028A0" w:rsidRDefault="00D0143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="00183558">
        <w:rPr>
          <w:rFonts w:asciiTheme="minorHAnsi" w:hAnsiTheme="minorHAnsi"/>
          <w:sz w:val="22"/>
          <w:szCs w:val="22"/>
        </w:rPr>
        <w:t>: 0</w:t>
      </w:r>
      <w:r w:rsidR="00C51552">
        <w:rPr>
          <w:rFonts w:asciiTheme="minorHAnsi" w:hAnsiTheme="minorHAnsi"/>
          <w:sz w:val="22"/>
          <w:szCs w:val="22"/>
        </w:rPr>
        <w:t>1 stycznia 202</w:t>
      </w:r>
      <w:r w:rsidR="00051032">
        <w:rPr>
          <w:rFonts w:asciiTheme="minorHAnsi" w:hAnsiTheme="minorHAnsi"/>
          <w:sz w:val="22"/>
          <w:szCs w:val="22"/>
        </w:rPr>
        <w:t>5</w:t>
      </w:r>
      <w:r w:rsidR="00C51552">
        <w:rPr>
          <w:rFonts w:asciiTheme="minorHAnsi" w:hAnsiTheme="minorHAnsi"/>
          <w:sz w:val="22"/>
          <w:szCs w:val="22"/>
        </w:rPr>
        <w:t xml:space="preserve"> roku do 31 grudnia 202</w:t>
      </w:r>
      <w:r w:rsidR="00051032">
        <w:rPr>
          <w:rFonts w:asciiTheme="minorHAnsi" w:hAnsiTheme="minorHAnsi"/>
          <w:sz w:val="22"/>
          <w:szCs w:val="22"/>
        </w:rPr>
        <w:t>5</w:t>
      </w:r>
      <w:r w:rsidR="00895D5F">
        <w:rPr>
          <w:rFonts w:asciiTheme="minorHAnsi" w:hAnsiTheme="minorHAnsi"/>
          <w:sz w:val="22"/>
          <w:szCs w:val="22"/>
        </w:rPr>
        <w:t xml:space="preserve"> roku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IV. OPIS SPOSBU PRZYGOTOWANIA OFERTY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Oferta powinna być: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lastRenderedPageBreak/>
        <w:tab/>
        <w:t>- opatrzona pieczątką firmową,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 xml:space="preserve">- posiadać datę sporządzenia, 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766456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BA7E42" w:rsidRDefault="00766456" w:rsidP="00766456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zawi</w:t>
      </w:r>
      <w:r w:rsidR="00895D5F">
        <w:rPr>
          <w:rFonts w:asciiTheme="minorHAnsi" w:hAnsiTheme="minorHAnsi"/>
          <w:sz w:val="22"/>
          <w:szCs w:val="22"/>
        </w:rPr>
        <w:t>erać wypełniony Załącznik nr</w:t>
      </w:r>
      <w:r w:rsidR="00183558">
        <w:rPr>
          <w:rFonts w:asciiTheme="minorHAnsi" w:hAnsiTheme="minorHAnsi"/>
          <w:sz w:val="22"/>
          <w:szCs w:val="22"/>
        </w:rPr>
        <w:t xml:space="preserve"> 4</w:t>
      </w:r>
      <w:r w:rsidR="00895D5F">
        <w:rPr>
          <w:rFonts w:asciiTheme="minorHAnsi" w:hAnsiTheme="minorHAnsi"/>
          <w:sz w:val="22"/>
          <w:szCs w:val="22"/>
        </w:rPr>
        <w:t xml:space="preserve"> </w:t>
      </w:r>
      <w:r w:rsidR="00C52BBD" w:rsidRPr="00350451">
        <w:rPr>
          <w:rFonts w:asciiTheme="minorHAnsi" w:hAnsiTheme="minorHAnsi"/>
          <w:sz w:val="22"/>
          <w:szCs w:val="22"/>
        </w:rPr>
        <w:t>.</w:t>
      </w:r>
    </w:p>
    <w:p w:rsidR="00766456" w:rsidRPr="00350451" w:rsidRDefault="0076645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BA7E42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7123E8" w:rsidRDefault="007123E8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0028A0" w:rsidRPr="000028A0" w:rsidRDefault="000028A0" w:rsidP="00222294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Oferta powinna być dostarczona osobiście na  adres:</w:t>
      </w:r>
      <w:r w:rsidR="00895D5F" w:rsidRPr="00895D5F">
        <w:rPr>
          <w:rFonts w:asciiTheme="minorHAnsi" w:hAnsiTheme="minorHAnsi"/>
          <w:sz w:val="22"/>
          <w:szCs w:val="22"/>
        </w:rPr>
        <w:t xml:space="preserve"> </w:t>
      </w:r>
      <w:r w:rsidR="00895D5F" w:rsidRPr="002461FB">
        <w:rPr>
          <w:rFonts w:asciiTheme="minorHAnsi" w:hAnsiTheme="minorHAnsi"/>
          <w:sz w:val="22"/>
          <w:szCs w:val="22"/>
        </w:rPr>
        <w:t>Miasto Rybnik –</w:t>
      </w:r>
      <w:r w:rsidR="00222294" w:rsidRPr="002222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2294">
        <w:rPr>
          <w:rFonts w:ascii="Calibri" w:eastAsia="Calibri" w:hAnsi="Calibri"/>
          <w:sz w:val="22"/>
          <w:szCs w:val="22"/>
          <w:lang w:eastAsia="en-US"/>
        </w:rPr>
        <w:t>Przedszkole nr 1</w:t>
      </w:r>
      <w:r w:rsidR="00CE47F2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222294">
        <w:rPr>
          <w:rFonts w:ascii="Calibri" w:eastAsia="Calibri" w:hAnsi="Calibri"/>
          <w:sz w:val="22"/>
          <w:szCs w:val="22"/>
          <w:lang w:eastAsia="en-US"/>
        </w:rPr>
        <w:t>, ul.</w:t>
      </w:r>
      <w:r w:rsidR="00FC08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2294">
        <w:rPr>
          <w:rFonts w:ascii="Calibri" w:eastAsia="Calibri" w:hAnsi="Calibri"/>
          <w:sz w:val="22"/>
          <w:szCs w:val="22"/>
          <w:lang w:eastAsia="en-US"/>
        </w:rPr>
        <w:t xml:space="preserve">Tadeusza Kościuszki 12, 44-200 Rybnik, </w:t>
      </w:r>
      <w:r w:rsidR="00C92945">
        <w:rPr>
          <w:rFonts w:asciiTheme="minorHAnsi" w:hAnsiTheme="minorHAnsi"/>
          <w:sz w:val="22"/>
          <w:szCs w:val="22"/>
        </w:rPr>
        <w:t xml:space="preserve">w godzinach </w:t>
      </w:r>
      <w:r w:rsidR="00E55694">
        <w:rPr>
          <w:rFonts w:asciiTheme="minorHAnsi" w:hAnsiTheme="minorHAnsi"/>
          <w:sz w:val="22"/>
          <w:szCs w:val="22"/>
        </w:rPr>
        <w:t>8</w:t>
      </w:r>
      <w:r w:rsidR="00C92945">
        <w:rPr>
          <w:rFonts w:asciiTheme="minorHAnsi" w:hAnsiTheme="minorHAnsi"/>
          <w:sz w:val="22"/>
          <w:szCs w:val="22"/>
        </w:rPr>
        <w:t>:00 – 14:0</w:t>
      </w:r>
      <w:r w:rsidR="00222294">
        <w:rPr>
          <w:rFonts w:asciiTheme="minorHAnsi" w:hAnsiTheme="minorHAnsi"/>
          <w:sz w:val="22"/>
          <w:szCs w:val="22"/>
        </w:rPr>
        <w:t>0</w:t>
      </w:r>
      <w:r w:rsidR="00895D5F">
        <w:rPr>
          <w:rFonts w:asciiTheme="minorHAnsi" w:hAnsiTheme="minorHAnsi"/>
          <w:sz w:val="22"/>
          <w:szCs w:val="22"/>
        </w:rPr>
        <w:t xml:space="preserve"> </w:t>
      </w:r>
      <w:r w:rsidR="00222294">
        <w:rPr>
          <w:rFonts w:asciiTheme="minorHAnsi" w:hAnsiTheme="minorHAnsi"/>
          <w:sz w:val="22"/>
          <w:szCs w:val="22"/>
        </w:rPr>
        <w:t xml:space="preserve">do dnia </w:t>
      </w:r>
      <w:r w:rsidR="00051032">
        <w:rPr>
          <w:rFonts w:asciiTheme="minorHAnsi" w:hAnsiTheme="minorHAnsi"/>
          <w:sz w:val="22"/>
          <w:szCs w:val="22"/>
        </w:rPr>
        <w:t>20</w:t>
      </w:r>
      <w:r w:rsidR="0055436D">
        <w:rPr>
          <w:rFonts w:asciiTheme="minorHAnsi" w:hAnsiTheme="minorHAnsi"/>
          <w:sz w:val="22"/>
          <w:szCs w:val="22"/>
        </w:rPr>
        <w:t xml:space="preserve"> </w:t>
      </w:r>
      <w:r w:rsidR="00C92945">
        <w:rPr>
          <w:rFonts w:asciiTheme="minorHAnsi" w:hAnsiTheme="minorHAnsi"/>
          <w:sz w:val="22"/>
          <w:szCs w:val="22"/>
        </w:rPr>
        <w:t>grudnia</w:t>
      </w:r>
      <w:r w:rsidR="00CE47F2">
        <w:rPr>
          <w:rFonts w:asciiTheme="minorHAnsi" w:hAnsiTheme="minorHAnsi"/>
          <w:sz w:val="22"/>
          <w:szCs w:val="22"/>
        </w:rPr>
        <w:t xml:space="preserve"> 202</w:t>
      </w:r>
      <w:r w:rsidR="00051032">
        <w:rPr>
          <w:rFonts w:asciiTheme="minorHAnsi" w:hAnsiTheme="minorHAnsi"/>
          <w:sz w:val="22"/>
          <w:szCs w:val="22"/>
        </w:rPr>
        <w:t>4</w:t>
      </w:r>
      <w:r w:rsidR="00222294">
        <w:rPr>
          <w:rFonts w:asciiTheme="minorHAnsi" w:hAnsiTheme="minorHAnsi"/>
          <w:sz w:val="22"/>
          <w:szCs w:val="22"/>
        </w:rPr>
        <w:t xml:space="preserve"> roku </w:t>
      </w:r>
      <w:r w:rsidRPr="000028A0">
        <w:rPr>
          <w:rFonts w:asciiTheme="minorHAnsi" w:hAnsiTheme="minorHAnsi"/>
          <w:sz w:val="22"/>
          <w:szCs w:val="22"/>
        </w:rPr>
        <w:t>z dopiskiem:</w:t>
      </w:r>
    </w:p>
    <w:p w:rsidR="00895D5F" w:rsidRDefault="000028A0" w:rsidP="0022229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720818">
        <w:rPr>
          <w:rFonts w:asciiTheme="minorHAnsi" w:hAnsiTheme="minorHAnsi"/>
          <w:sz w:val="22"/>
          <w:szCs w:val="22"/>
        </w:rPr>
        <w:t>dostaw</w:t>
      </w:r>
      <w:r w:rsidR="00222294">
        <w:rPr>
          <w:rFonts w:asciiTheme="minorHAnsi" w:hAnsiTheme="minorHAnsi"/>
          <w:sz w:val="22"/>
          <w:szCs w:val="22"/>
        </w:rPr>
        <w:t xml:space="preserve">ę </w:t>
      </w:r>
      <w:r w:rsidR="00197BEC">
        <w:rPr>
          <w:rFonts w:asciiTheme="minorHAnsi" w:hAnsiTheme="minorHAnsi"/>
          <w:sz w:val="22"/>
          <w:szCs w:val="22"/>
        </w:rPr>
        <w:t>artykułów spożywczych</w:t>
      </w:r>
      <w:r w:rsidR="00222294">
        <w:rPr>
          <w:rFonts w:asciiTheme="minorHAnsi" w:hAnsiTheme="minorHAnsi"/>
          <w:sz w:val="22"/>
          <w:szCs w:val="22"/>
        </w:rPr>
        <w:t xml:space="preserve"> na potrzeby Przedszkola nr 1 w Rybniku.</w:t>
      </w:r>
    </w:p>
    <w:p w:rsidR="000028A0" w:rsidRPr="000028A0" w:rsidRDefault="000028A0" w:rsidP="00720818">
      <w:pPr>
        <w:jc w:val="both"/>
        <w:rPr>
          <w:rFonts w:asciiTheme="minorHAnsi" w:hAnsiTheme="minorHAnsi"/>
          <w:sz w:val="22"/>
          <w:szCs w:val="22"/>
        </w:rPr>
      </w:pP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426035" w:rsidRPr="00357B2C" w:rsidRDefault="000028A0" w:rsidP="000732C4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>Zapytanie ofertowe zamieszczono na stronie</w:t>
      </w:r>
      <w:bookmarkStart w:id="0" w:name="_GoBack"/>
      <w:bookmarkEnd w:id="0"/>
      <w:r w:rsidR="008C7C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C7C77">
        <w:rPr>
          <w:rFonts w:asciiTheme="minorHAnsi" w:hAnsiTheme="minorHAnsi"/>
          <w:sz w:val="22"/>
          <w:szCs w:val="22"/>
        </w:rPr>
        <w:t>bip</w:t>
      </w:r>
      <w:proofErr w:type="spellEnd"/>
      <w:r w:rsidR="008C7C77">
        <w:rPr>
          <w:rFonts w:asciiTheme="minorHAnsi" w:hAnsiTheme="minorHAnsi"/>
          <w:sz w:val="22"/>
          <w:szCs w:val="22"/>
        </w:rPr>
        <w:t xml:space="preserve">: </w:t>
      </w:r>
      <w:r w:rsidR="008C7C77" w:rsidRPr="008C7C77">
        <w:rPr>
          <w:rFonts w:asciiTheme="minorHAnsi" w:hAnsiTheme="minorHAnsi"/>
          <w:sz w:val="22"/>
          <w:szCs w:val="22"/>
        </w:rPr>
        <w:t>http://www.miastorybnik.pl/p1/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D0143E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426035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Wyniki i wybór najkorzystniejszej oferty zostanie ogłoszony</w:t>
      </w:r>
      <w:r w:rsidR="008C7C77">
        <w:rPr>
          <w:rFonts w:asciiTheme="minorHAnsi" w:hAnsiTheme="minorHAns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 xml:space="preserve">w siedzibie na tablicy ogłoszeń oraz na stronie internetowej pod adresem </w:t>
      </w:r>
      <w:proofErr w:type="spellStart"/>
      <w:r w:rsidR="008C7C77">
        <w:rPr>
          <w:rFonts w:asciiTheme="minorHAnsi" w:hAnsiTheme="minorHAnsi"/>
          <w:sz w:val="22"/>
          <w:szCs w:val="22"/>
        </w:rPr>
        <w:t>bip</w:t>
      </w:r>
      <w:proofErr w:type="spellEnd"/>
      <w:r w:rsidR="008C7C77">
        <w:rPr>
          <w:rFonts w:asciiTheme="minorHAnsi" w:hAnsiTheme="minorHAnsi"/>
          <w:sz w:val="22"/>
          <w:szCs w:val="22"/>
        </w:rPr>
        <w:t>:</w:t>
      </w:r>
      <w:r w:rsidR="00AC22C6">
        <w:t xml:space="preserve"> </w:t>
      </w:r>
      <w:r w:rsidR="00AC22C6" w:rsidRPr="00AC22C6">
        <w:t>https://www.p1.miastorybnik.pl/</w:t>
      </w:r>
      <w:r w:rsidR="00AC22C6">
        <w:t xml:space="preserve"> </w:t>
      </w:r>
      <w:r w:rsidR="008C7C77">
        <w:rPr>
          <w:rFonts w:asciiTheme="minorHAnsi" w:hAnsiTheme="minorHAnsi"/>
          <w:sz w:val="22"/>
          <w:szCs w:val="22"/>
        </w:rPr>
        <w:t xml:space="preserve"> </w:t>
      </w:r>
      <w:r w:rsidR="00895D5F">
        <w:rPr>
          <w:rFonts w:asciiTheme="minorHAnsi" w:hAnsiTheme="minorHAnsi"/>
          <w:sz w:val="22"/>
          <w:szCs w:val="22"/>
        </w:rPr>
        <w:t xml:space="preserve"> </w:t>
      </w:r>
    </w:p>
    <w:p w:rsidR="00AC22C6" w:rsidRDefault="00AC22C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B496C" w:rsidRPr="00CB496C" w:rsidRDefault="00CB496C" w:rsidP="00CB496C">
      <w:pPr>
        <w:pStyle w:val="Bezodstpw"/>
        <w:spacing w:line="276" w:lineRule="auto"/>
        <w:rPr>
          <w:rFonts w:asciiTheme="minorHAnsi" w:hAnsiTheme="minorHAnsi"/>
          <w:b/>
          <w:sz w:val="22"/>
          <w:szCs w:val="22"/>
        </w:rPr>
      </w:pPr>
      <w:r w:rsidRPr="00CB496C">
        <w:rPr>
          <w:rFonts w:asciiTheme="minorHAnsi" w:hAnsiTheme="minorHAnsi"/>
          <w:b/>
          <w:sz w:val="22"/>
          <w:szCs w:val="22"/>
        </w:rPr>
        <w:t>VI</w:t>
      </w:r>
      <w:r>
        <w:rPr>
          <w:rFonts w:asciiTheme="minorHAnsi" w:hAnsiTheme="minorHAnsi"/>
          <w:b/>
          <w:sz w:val="22"/>
          <w:szCs w:val="22"/>
        </w:rPr>
        <w:t>I</w:t>
      </w:r>
      <w:r w:rsidRPr="00CB496C">
        <w:rPr>
          <w:rFonts w:asciiTheme="minorHAnsi" w:hAnsiTheme="minorHAnsi"/>
          <w:b/>
          <w:sz w:val="22"/>
          <w:szCs w:val="22"/>
        </w:rPr>
        <w:t>I.OBOWIĄZEK INFORMACYJNY WYNIKAJĄCY Z ART. 13 RODO</w:t>
      </w:r>
    </w:p>
    <w:p w:rsidR="00CB496C" w:rsidRPr="00CB496C" w:rsidRDefault="00CB496C" w:rsidP="00CB496C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administratorem Pani/Pana danych osobowych jest Dyrektor Centrum Usług Wspólnych w Rybniku z siedzibą przy ul. Władysława Stanisława Reymonta 69 w Rybniku (44-200);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inspektorem ochrony danych osobowych w Centrum Usług Wspólnych w Rybniku jest Pani Joanna Moćko, kontakt: e-mail: sekretariat@cuw.rybnik.pl, tel.: 32 4390600;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Pani/Pana dane osobowe przetwarzane będą w celu związanym z przedmiotowym postępowaniem o udzielenie zamówienia poza ustawą PZP;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dane osobowe mogą być udostępniane podmiotom upoważnionym do uzyskania informacji na podstawie przepisów prawa;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podanie danych osobowych jest dobrowolne, ale niezbędne do przeprowadzenia postępowania;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dane osobowe będą przechowywane jedynie w okresie niezbędnym do spełnienia celu, dla którego zostały zebrane lub w okresie wskazanym przepisami prawa;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w odniesieniu do Pani/Pana danych osobowych decyzje nie będą podejmowane w sposób zautomatyzowany, stosownie do art. 22 RODO;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posiada Pani/Pan:</w:t>
      </w:r>
    </w:p>
    <w:p w:rsidR="00CB496C" w:rsidRPr="00CB496C" w:rsidRDefault="00CB496C" w:rsidP="00CB496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lastRenderedPageBreak/>
        <w:t>na podstawie art. 15 RODO prawo dostępu do danych osobowych Pani/Pana dotyczących;</w:t>
      </w:r>
    </w:p>
    <w:p w:rsidR="00CB496C" w:rsidRPr="00CB496C" w:rsidRDefault="00CB496C" w:rsidP="00CB496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na podstawie art. 16 RODO prawo do sprostowania Pani/Pana danych osobowych*;</w:t>
      </w:r>
    </w:p>
    <w:p w:rsidR="00CB496C" w:rsidRPr="00CB496C" w:rsidRDefault="00CB496C" w:rsidP="00CB496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CB496C" w:rsidRPr="00CB496C" w:rsidRDefault="00CB496C" w:rsidP="00CB496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CB496C" w:rsidRPr="00CB496C" w:rsidRDefault="00CB496C" w:rsidP="00CB496C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nie przysługuje Pani/Panu:</w:t>
      </w:r>
    </w:p>
    <w:p w:rsidR="00CB496C" w:rsidRPr="00CB496C" w:rsidRDefault="00CB496C" w:rsidP="00CB496C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:rsidR="00CB496C" w:rsidRPr="00CB496C" w:rsidRDefault="00CB496C" w:rsidP="00CB496C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:rsidR="00CB496C" w:rsidRPr="00CB496C" w:rsidRDefault="00CB496C" w:rsidP="00CB496C">
      <w:pPr>
        <w:pStyle w:val="Bezodstpw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CB496C" w:rsidRPr="00CB496C" w:rsidRDefault="00CB496C" w:rsidP="00CB496C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* Wyjaśnienie: skorzystanie z prawa do sprostowania nie może skutkować zmianą wyniku postępowania ani zmianą istotnych postanowień umowy;</w:t>
      </w:r>
    </w:p>
    <w:p w:rsidR="00CB496C" w:rsidRPr="00CB496C" w:rsidRDefault="00CB496C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C52BBD" w:rsidRPr="00CB496C" w:rsidRDefault="00CB496C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IX</w:t>
      </w:r>
      <w:r w:rsidR="00C52BBD" w:rsidRPr="00CB496C">
        <w:rPr>
          <w:rFonts w:asciiTheme="minorHAnsi" w:hAnsiTheme="minorHAnsi"/>
          <w:b/>
          <w:sz w:val="22"/>
          <w:szCs w:val="22"/>
        </w:rPr>
        <w:t>. DODATKOWE INFORMACJE</w:t>
      </w:r>
    </w:p>
    <w:p w:rsidR="00CB496C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</w:t>
      </w:r>
      <w:r w:rsidR="008C7C77">
        <w:rPr>
          <w:rFonts w:asciiTheme="minorHAnsi" w:hAnsiTheme="minorHAnsi"/>
          <w:sz w:val="22"/>
          <w:szCs w:val="22"/>
        </w:rPr>
        <w:t xml:space="preserve">macji udziela Agnieszka Dwornik – intendent </w:t>
      </w:r>
      <w:r w:rsidRPr="000028A0">
        <w:rPr>
          <w:rFonts w:asciiTheme="minorHAnsi" w:hAnsiTheme="minorHAnsi"/>
          <w:sz w:val="22"/>
          <w:szCs w:val="22"/>
        </w:rPr>
        <w:t xml:space="preserve"> pod numerem telefonu: 32 </w:t>
      </w:r>
      <w:r w:rsidR="008C7C77">
        <w:rPr>
          <w:rFonts w:asciiTheme="minorHAnsi" w:hAnsiTheme="minorHAnsi"/>
          <w:sz w:val="22"/>
          <w:szCs w:val="22"/>
        </w:rPr>
        <w:t>4224169</w:t>
      </w:r>
    </w:p>
    <w:p w:rsidR="00426035" w:rsidRPr="00CB496C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 xml:space="preserve"> </w:t>
      </w:r>
      <w:r w:rsidR="00C52BBD" w:rsidRPr="00CB496C">
        <w:rPr>
          <w:rFonts w:asciiTheme="minorHAnsi" w:hAnsiTheme="minorHAnsi"/>
          <w:b/>
          <w:sz w:val="22"/>
          <w:szCs w:val="22"/>
        </w:rPr>
        <w:t>X. ZAŁĄCZNIKI</w:t>
      </w:r>
    </w:p>
    <w:p w:rsidR="000028A0" w:rsidRPr="009B2999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</w:r>
      <w:r w:rsidR="009B2999" w:rsidRPr="009B2999">
        <w:rPr>
          <w:rFonts w:asciiTheme="minorHAnsi" w:hAnsiTheme="minorHAnsi"/>
          <w:sz w:val="20"/>
          <w:szCs w:val="20"/>
        </w:rPr>
        <w:t xml:space="preserve">Formularz asortymentowo – cenowy </w:t>
      </w:r>
      <w:r w:rsidRPr="009B2999">
        <w:rPr>
          <w:rFonts w:asciiTheme="minorHAnsi" w:hAnsiTheme="minorHAnsi"/>
          <w:sz w:val="20"/>
          <w:szCs w:val="20"/>
        </w:rPr>
        <w:t xml:space="preserve"> (załącznik </w:t>
      </w:r>
      <w:r w:rsidR="00183558">
        <w:rPr>
          <w:rFonts w:asciiTheme="minorHAnsi" w:hAnsiTheme="minorHAnsi"/>
          <w:sz w:val="20"/>
          <w:szCs w:val="20"/>
        </w:rPr>
        <w:t>4</w:t>
      </w:r>
      <w:r w:rsidR="006A3E0E">
        <w:rPr>
          <w:rFonts w:asciiTheme="minorHAnsi" w:hAnsiTheme="minorHAnsi"/>
          <w:sz w:val="20"/>
          <w:szCs w:val="20"/>
        </w:rPr>
        <w:t>a</w:t>
      </w:r>
      <w:r w:rsidRPr="009B2999">
        <w:rPr>
          <w:rFonts w:asciiTheme="minorHAnsi" w:hAnsiTheme="minorHAnsi"/>
          <w:sz w:val="20"/>
          <w:szCs w:val="20"/>
        </w:rPr>
        <w:t>)</w:t>
      </w:r>
    </w:p>
    <w:p w:rsidR="00C52BBD" w:rsidRPr="0019706A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 w:rsidR="000028A0">
        <w:rPr>
          <w:rFonts w:asciiTheme="minorHAnsi" w:hAnsiTheme="minorHAnsi"/>
          <w:sz w:val="20"/>
          <w:szCs w:val="20"/>
        </w:rPr>
        <w:t xml:space="preserve"> (załączniki </w:t>
      </w:r>
      <w:r w:rsidR="00183558">
        <w:rPr>
          <w:rFonts w:asciiTheme="minorHAnsi" w:hAnsiTheme="minorHAnsi"/>
          <w:sz w:val="20"/>
          <w:szCs w:val="20"/>
        </w:rPr>
        <w:t>4</w:t>
      </w:r>
      <w:r w:rsidR="006A3E0E">
        <w:rPr>
          <w:rFonts w:asciiTheme="minorHAnsi" w:hAnsiTheme="minorHAnsi"/>
          <w:sz w:val="20"/>
          <w:szCs w:val="20"/>
        </w:rPr>
        <w:t>b</w:t>
      </w:r>
      <w:r w:rsidR="0040003C" w:rsidRPr="0019706A">
        <w:rPr>
          <w:rFonts w:asciiTheme="minorHAnsi" w:hAnsiTheme="minorHAnsi"/>
          <w:sz w:val="20"/>
          <w:szCs w:val="20"/>
        </w:rPr>
        <w:t xml:space="preserve"> )</w:t>
      </w:r>
      <w:r w:rsidRPr="0019706A">
        <w:rPr>
          <w:rFonts w:asciiTheme="minorHAnsi" w:hAnsiTheme="minorHAnsi"/>
          <w:sz w:val="20"/>
          <w:szCs w:val="20"/>
        </w:rPr>
        <w:t>.</w:t>
      </w:r>
    </w:p>
    <w:p w:rsidR="008F09B1" w:rsidRPr="0019706A" w:rsidRDefault="008F09B1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 w:rsidR="00942CC9">
        <w:rPr>
          <w:rFonts w:asciiTheme="minorHAnsi" w:hAnsiTheme="minorHAnsi"/>
          <w:sz w:val="20"/>
          <w:szCs w:val="20"/>
        </w:rPr>
        <w:t xml:space="preserve">adczenia Wykonawcy (załączniki </w:t>
      </w:r>
      <w:r w:rsidR="00183558">
        <w:rPr>
          <w:rFonts w:asciiTheme="minorHAnsi" w:hAnsiTheme="minorHAnsi"/>
          <w:sz w:val="20"/>
          <w:szCs w:val="20"/>
        </w:rPr>
        <w:t>4</w:t>
      </w:r>
      <w:r w:rsidR="006A3E0E">
        <w:rPr>
          <w:rFonts w:asciiTheme="minorHAnsi" w:hAnsiTheme="minorHAnsi"/>
          <w:sz w:val="20"/>
          <w:szCs w:val="20"/>
        </w:rPr>
        <w:t>c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F09B1" w:rsidRPr="0019706A" w:rsidRDefault="00C52BBD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</w:r>
      <w:r w:rsidR="006A3E0E">
        <w:rPr>
          <w:rFonts w:asciiTheme="minorHAnsi" w:hAnsiTheme="minorHAnsi"/>
          <w:sz w:val="20"/>
          <w:szCs w:val="20"/>
        </w:rPr>
        <w:t xml:space="preserve">Wzór umowy </w:t>
      </w: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B496C" w:rsidRDefault="00CB496C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C7C77" w:rsidRDefault="008C7C77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AC22C6" w:rsidRDefault="00AC22C6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944EA" w:rsidRDefault="00C944EA">
      <w:pPr>
        <w:spacing w:after="160" w:line="259" w:lineRule="auto"/>
        <w:rPr>
          <w:rFonts w:asciiTheme="minorHAnsi" w:hAnsiTheme="minorHAnsi"/>
        </w:rPr>
      </w:pPr>
    </w:p>
    <w:p w:rsidR="00C52BBD" w:rsidRPr="0083143B" w:rsidRDefault="006A3E0E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9B533A">
        <w:rPr>
          <w:rFonts w:asciiTheme="minorHAnsi" w:hAnsiTheme="minorHAnsi"/>
          <w:sz w:val="20"/>
          <w:szCs w:val="20"/>
        </w:rPr>
        <w:t>4</w:t>
      </w:r>
      <w:r>
        <w:rPr>
          <w:rFonts w:asciiTheme="minorHAnsi" w:hAnsiTheme="minorHAnsi"/>
          <w:sz w:val="20"/>
          <w:szCs w:val="20"/>
        </w:rPr>
        <w:t>b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 w:rsidR="00317336"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</w:t>
      </w:r>
      <w:proofErr w:type="spellStart"/>
      <w:r w:rsidRPr="006C430C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6C430C">
        <w:rPr>
          <w:rFonts w:asciiTheme="minorHAnsi" w:hAnsiTheme="minorHAnsi" w:cs="Arial"/>
          <w:sz w:val="22"/>
          <w:szCs w:val="22"/>
        </w:rPr>
        <w:t xml:space="preserve"> 8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D33EE4" w:rsidRDefault="00C52BBD" w:rsidP="00D33EE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 w:rsidR="00FF2E7B">
        <w:rPr>
          <w:rFonts w:asciiTheme="minorHAnsi" w:hAnsiTheme="minorHAnsi" w:cs="Arial"/>
          <w:sz w:val="22"/>
          <w:szCs w:val="22"/>
        </w:rPr>
        <w:t>:</w:t>
      </w:r>
      <w:r w:rsidR="00FF2E7B" w:rsidRPr="00FF2E7B">
        <w:rPr>
          <w:rFonts w:asciiTheme="minorHAnsi" w:hAnsiTheme="minorHAnsi"/>
          <w:sz w:val="22"/>
          <w:szCs w:val="22"/>
        </w:rPr>
        <w:t xml:space="preserve"> </w:t>
      </w:r>
      <w:r w:rsidR="009602B5" w:rsidRPr="009602B5">
        <w:rPr>
          <w:rFonts w:asciiTheme="minorHAnsi" w:hAnsiTheme="minorHAnsi" w:cs="Arial"/>
          <w:sz w:val="22"/>
          <w:szCs w:val="22"/>
        </w:rPr>
        <w:t xml:space="preserve">Oferta na dostawę </w:t>
      </w:r>
      <w:r w:rsidR="00197BEC">
        <w:rPr>
          <w:rFonts w:asciiTheme="minorHAnsi" w:hAnsiTheme="minorHAnsi"/>
          <w:sz w:val="22"/>
          <w:szCs w:val="22"/>
        </w:rPr>
        <w:t xml:space="preserve">artykułów </w:t>
      </w:r>
      <w:r w:rsidR="0055436D">
        <w:rPr>
          <w:rFonts w:asciiTheme="minorHAnsi" w:hAnsiTheme="minorHAnsi"/>
          <w:sz w:val="22"/>
          <w:szCs w:val="22"/>
        </w:rPr>
        <w:t>spożywczych</w:t>
      </w:r>
      <w:r w:rsidR="009F5425">
        <w:rPr>
          <w:rFonts w:asciiTheme="minorHAnsi" w:hAnsiTheme="minorHAnsi"/>
          <w:sz w:val="22"/>
          <w:szCs w:val="22"/>
        </w:rPr>
        <w:t xml:space="preserve"> na potrzeby Przedszkola nr</w:t>
      </w:r>
      <w:r w:rsidR="00D33EE4">
        <w:rPr>
          <w:rFonts w:asciiTheme="minorHAnsi" w:hAnsiTheme="minorHAnsi"/>
          <w:sz w:val="22"/>
          <w:szCs w:val="22"/>
        </w:rPr>
        <w:t xml:space="preserve">1. </w:t>
      </w:r>
    </w:p>
    <w:p w:rsidR="00D33EE4" w:rsidRDefault="00D33EE4" w:rsidP="00D33EE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D33EE4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PESEL…………………………………………………………………………………….</w:t>
      </w:r>
    </w:p>
    <w:p w:rsidR="00C52BBD" w:rsidRPr="006C430C" w:rsidRDefault="00C52BBD" w:rsidP="00C52BBD">
      <w:pPr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Numer telefonu : . . . . . . . . . . . . . . . . . . .        Numer </w:t>
      </w:r>
      <w:proofErr w:type="spellStart"/>
      <w:r w:rsidRPr="006C430C">
        <w:rPr>
          <w:rFonts w:asciiTheme="minorHAnsi" w:hAnsiTheme="minorHAnsi"/>
          <w:sz w:val="22"/>
          <w:szCs w:val="22"/>
        </w:rPr>
        <w:t>Fax</w:t>
      </w:r>
      <w:proofErr w:type="spellEnd"/>
      <w:r w:rsidRPr="006C430C">
        <w:rPr>
          <w:rFonts w:asciiTheme="minorHAnsi" w:hAnsiTheme="minorHAnsi"/>
          <w:sz w:val="22"/>
          <w:szCs w:val="22"/>
        </w:rPr>
        <w:t xml:space="preserve"> : . . . . . . . . . . . . . . .. . . . . . . . . . . . . . . . . . . 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e-mail : . . . . . . . . . . . . . . . . . . . . . . . . . . . . . . . . . . . . . . . . . . . . . . . . . . .. . . . . . . . . . . . . . . . . . . . . . . .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C52BBD" w:rsidRPr="006C430C" w:rsidRDefault="00C52BBD" w:rsidP="00C52BBD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C52BBD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C52BBD"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="00C52BBD"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 w:rsidR="0019706A">
        <w:rPr>
          <w:rFonts w:asciiTheme="minorHAnsi" w:hAnsiTheme="minorHAnsi"/>
          <w:sz w:val="22"/>
          <w:szCs w:val="22"/>
        </w:rPr>
        <w:t>…………………………..</w:t>
      </w:r>
      <w:r w:rsidR="00C52BBD"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19706A" w:rsidRPr="006C430C" w:rsidRDefault="0019706A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C52BBD" w:rsidRPr="006C430C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C52BBD"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 w:rsidR="00C73102"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C52BBD" w:rsidRPr="006C430C" w:rsidRDefault="00C52BBD" w:rsidP="00C52BBD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     </w:t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przekazany wzór</w:t>
      </w:r>
      <w:r w:rsidR="00BF351C">
        <w:rPr>
          <w:rFonts w:asciiTheme="minorHAnsi" w:hAnsiTheme="minorHAnsi"/>
          <w:sz w:val="22"/>
          <w:szCs w:val="22"/>
        </w:rPr>
        <w:t xml:space="preserve"> umowy, stanowiący załącznik </w:t>
      </w:r>
      <w:r w:rsidR="00CB5424">
        <w:rPr>
          <w:rFonts w:asciiTheme="minorHAnsi" w:hAnsiTheme="minorHAnsi"/>
          <w:sz w:val="22"/>
          <w:szCs w:val="22"/>
        </w:rPr>
        <w:t xml:space="preserve"> </w:t>
      </w:r>
      <w:r w:rsidR="00C52BBD" w:rsidRPr="006C430C">
        <w:rPr>
          <w:rFonts w:asciiTheme="minorHAnsi" w:hAnsiTheme="minorHAnsi"/>
          <w:sz w:val="22"/>
          <w:szCs w:val="22"/>
        </w:rPr>
        <w:t xml:space="preserve">do </w:t>
      </w:r>
      <w:r w:rsidR="00CB5424">
        <w:rPr>
          <w:rFonts w:asciiTheme="minorHAnsi" w:hAnsiTheme="minorHAnsi"/>
          <w:sz w:val="22"/>
          <w:szCs w:val="22"/>
        </w:rPr>
        <w:t>Zapytania ofertowego</w:t>
      </w:r>
      <w:r w:rsidR="00C52BBD" w:rsidRPr="006C430C">
        <w:rPr>
          <w:rFonts w:asciiTheme="minorHAnsi" w:hAnsiTheme="minorHAnsi"/>
          <w:sz w:val="22"/>
          <w:szCs w:val="22"/>
        </w:rPr>
        <w:t>,</w:t>
      </w:r>
    </w:p>
    <w:p w:rsidR="00C52BBD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CB496C" w:rsidRPr="00CB496C" w:rsidRDefault="00CB496C" w:rsidP="00CB496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496C">
        <w:rPr>
          <w:rFonts w:asciiTheme="minorHAnsi" w:hAnsiTheme="minorHAnsi"/>
          <w:sz w:val="22"/>
          <w:szCs w:val="22"/>
        </w:rPr>
        <w:t>4.Oświadczam,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CB496C" w:rsidRPr="002C469C" w:rsidRDefault="00CB496C" w:rsidP="00CB496C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CB496C" w:rsidRPr="00CB496C" w:rsidRDefault="00CB496C" w:rsidP="00CB496C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CB496C">
        <w:rPr>
          <w:rFonts w:asciiTheme="minorHAnsi" w:hAnsiTheme="minorHAnsi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2BBD" w:rsidRPr="00CB496C" w:rsidRDefault="00CB496C" w:rsidP="00CB496C">
      <w:pPr>
        <w:rPr>
          <w:rFonts w:asciiTheme="minorHAnsi" w:hAnsiTheme="minorHAnsi" w:cs="Tms Rmn"/>
          <w:i/>
          <w:sz w:val="20"/>
          <w:szCs w:val="20"/>
        </w:rPr>
      </w:pPr>
      <w:r w:rsidRPr="00CB496C">
        <w:rPr>
          <w:rFonts w:asciiTheme="minorHAnsi" w:hAnsiTheme="minorHAnsi"/>
          <w:i/>
          <w:sz w:val="20"/>
          <w:szCs w:val="20"/>
        </w:rPr>
        <w:t>*</w:t>
      </w:r>
      <w:r w:rsidR="00C52BBD" w:rsidRPr="00CB496C">
        <w:rPr>
          <w:rFonts w:asciiTheme="minorHAnsi" w:hAnsiTheme="minorHAnsi"/>
          <w:i/>
          <w:sz w:val="20"/>
          <w:szCs w:val="20"/>
        </w:rPr>
        <w:t>niepotrzebne skreślić</w:t>
      </w:r>
    </w:p>
    <w:p w:rsidR="00C52BBD" w:rsidRDefault="00C52BBD" w:rsidP="00C52BBD">
      <w:pPr>
        <w:ind w:left="5671"/>
        <w:rPr>
          <w:rFonts w:asciiTheme="minorHAnsi" w:hAnsiTheme="minorHAnsi" w:cs="Tms Rmn"/>
          <w:sz w:val="22"/>
          <w:szCs w:val="22"/>
        </w:rPr>
      </w:pPr>
    </w:p>
    <w:p w:rsidR="00CB496C" w:rsidRPr="006C430C" w:rsidRDefault="00CB496C" w:rsidP="00C52BBD">
      <w:pPr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52BBD" w:rsidRPr="006C430C" w:rsidRDefault="00C52BBD" w:rsidP="00C52BBD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C52BBD" w:rsidRPr="006C430C" w:rsidRDefault="00C52BBD" w:rsidP="00C52BBD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..........................................</w:t>
      </w: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CB496C" w:rsidRDefault="00CB496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942CC9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lastRenderedPageBreak/>
        <w:t>Załącznik</w:t>
      </w:r>
      <w:r w:rsidR="006A3E0E">
        <w:rPr>
          <w:rFonts w:asciiTheme="minorHAnsi" w:hAnsiTheme="minorHAnsi"/>
          <w:sz w:val="22"/>
          <w:szCs w:val="22"/>
        </w:rPr>
        <w:t xml:space="preserve"> </w:t>
      </w:r>
      <w:r w:rsidR="009B533A">
        <w:rPr>
          <w:rFonts w:asciiTheme="minorHAnsi" w:hAnsiTheme="minorHAnsi"/>
          <w:sz w:val="22"/>
          <w:szCs w:val="22"/>
        </w:rPr>
        <w:t>4</w:t>
      </w:r>
      <w:r w:rsidR="006A3E0E">
        <w:rPr>
          <w:rFonts w:asciiTheme="minorHAnsi" w:hAnsiTheme="minorHAnsi"/>
          <w:sz w:val="22"/>
          <w:szCs w:val="22"/>
        </w:rPr>
        <w:t>c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 w:rsidR="007123E8"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0C671C" w:rsidRPr="000C671C" w:rsidRDefault="000C671C" w:rsidP="009B2999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 w:rsidR="009B2999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="009B2999" w:rsidRPr="002461FB">
        <w:rPr>
          <w:rFonts w:asciiTheme="minorHAnsi" w:hAnsiTheme="minorHAnsi"/>
          <w:sz w:val="22"/>
          <w:szCs w:val="22"/>
        </w:rPr>
        <w:t xml:space="preserve">ostawa </w:t>
      </w:r>
      <w:r w:rsidR="009B2999">
        <w:rPr>
          <w:rFonts w:asciiTheme="minorHAnsi" w:hAnsiTheme="minorHAnsi"/>
          <w:sz w:val="22"/>
          <w:szCs w:val="22"/>
        </w:rPr>
        <w:t>art</w:t>
      </w:r>
      <w:r w:rsidR="00D23185">
        <w:rPr>
          <w:rFonts w:asciiTheme="minorHAnsi" w:hAnsiTheme="minorHAnsi"/>
          <w:sz w:val="22"/>
          <w:szCs w:val="22"/>
        </w:rPr>
        <w:t>ykułów spożywczych na potrzeby Przedszkola nr 1”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przesłanek zapisanych w art. 24 ust 1 </w:t>
      </w:r>
      <w:proofErr w:type="spellStart"/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pkt</w:t>
      </w:r>
      <w:proofErr w:type="spellEnd"/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12-23 ustawy Prawa zamówień publicznych,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16643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kompetencji lub uprawnień do prowadzenia określonej działalności zawodowej, o ile wynika</w:t>
      </w:r>
      <w:r w:rsidR="00A16643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to </w:t>
      </w:r>
    </w:p>
    <w:p w:rsidR="000C671C" w:rsidRPr="000C671C" w:rsidRDefault="000C671C" w:rsidP="00A16643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Symbol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F09B1" w:rsidRPr="000C671C" w:rsidRDefault="008F09B1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0C671C" w:rsidRPr="000C671C" w:rsidRDefault="000C671C" w:rsidP="000C67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0C671C" w:rsidRPr="000C671C" w:rsidRDefault="000C671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0C671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0C671C" w:rsidRPr="000C671C" w:rsidSect="00F07CC0">
      <w:headerReference w:type="default" r:id="rId7"/>
      <w:footerReference w:type="even" r:id="rId8"/>
      <w:footerReference w:type="default" r:id="rId9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7BE" w:rsidRDefault="00F217BE">
      <w:r>
        <w:separator/>
      </w:r>
    </w:p>
  </w:endnote>
  <w:endnote w:type="continuationSeparator" w:id="0">
    <w:p w:rsidR="00F217BE" w:rsidRDefault="00F2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C63447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C63447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103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7BE" w:rsidRDefault="00F217BE">
      <w:r>
        <w:separator/>
      </w:r>
    </w:p>
  </w:footnote>
  <w:footnote w:type="continuationSeparator" w:id="0">
    <w:p w:rsidR="00F217BE" w:rsidRDefault="00F2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F" w:rsidRDefault="00AA51BF" w:rsidP="006F02A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12"/>
  </w:num>
  <w:num w:numId="5">
    <w:abstractNumId w:val="2"/>
  </w:num>
  <w:num w:numId="6">
    <w:abstractNumId w:val="22"/>
  </w:num>
  <w:num w:numId="7">
    <w:abstractNumId w:val="24"/>
  </w:num>
  <w:num w:numId="8">
    <w:abstractNumId w:val="18"/>
  </w:num>
  <w:num w:numId="9">
    <w:abstractNumId w:val="5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  <w:num w:numId="17">
    <w:abstractNumId w:val="8"/>
  </w:num>
  <w:num w:numId="18">
    <w:abstractNumId w:val="0"/>
  </w:num>
  <w:num w:numId="19">
    <w:abstractNumId w:val="1"/>
  </w:num>
  <w:num w:numId="20">
    <w:abstractNumId w:val="17"/>
  </w:num>
  <w:num w:numId="21">
    <w:abstractNumId w:val="16"/>
  </w:num>
  <w:num w:numId="22">
    <w:abstractNumId w:val="15"/>
  </w:num>
  <w:num w:numId="23">
    <w:abstractNumId w:val="20"/>
  </w:num>
  <w:num w:numId="24">
    <w:abstractNumId w:val="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BD"/>
    <w:rsid w:val="000028A0"/>
    <w:rsid w:val="0003272E"/>
    <w:rsid w:val="00051032"/>
    <w:rsid w:val="000A4928"/>
    <w:rsid w:val="000C671C"/>
    <w:rsid w:val="00102669"/>
    <w:rsid w:val="001032DA"/>
    <w:rsid w:val="00132A8A"/>
    <w:rsid w:val="00175FC6"/>
    <w:rsid w:val="00183558"/>
    <w:rsid w:val="0019706A"/>
    <w:rsid w:val="00197BEC"/>
    <w:rsid w:val="001A17F0"/>
    <w:rsid w:val="001C00F9"/>
    <w:rsid w:val="001E79DD"/>
    <w:rsid w:val="001F0B57"/>
    <w:rsid w:val="001F23BC"/>
    <w:rsid w:val="001F79F7"/>
    <w:rsid w:val="00222294"/>
    <w:rsid w:val="0022576D"/>
    <w:rsid w:val="002461FB"/>
    <w:rsid w:val="00257B4E"/>
    <w:rsid w:val="00272316"/>
    <w:rsid w:val="002B1F78"/>
    <w:rsid w:val="002D3723"/>
    <w:rsid w:val="002E3C2E"/>
    <w:rsid w:val="00317336"/>
    <w:rsid w:val="003357D7"/>
    <w:rsid w:val="00350451"/>
    <w:rsid w:val="00357B2C"/>
    <w:rsid w:val="00380177"/>
    <w:rsid w:val="003846AD"/>
    <w:rsid w:val="0038519D"/>
    <w:rsid w:val="003A5AC9"/>
    <w:rsid w:val="003B0437"/>
    <w:rsid w:val="003E1F62"/>
    <w:rsid w:val="0040003C"/>
    <w:rsid w:val="00407B5F"/>
    <w:rsid w:val="00426035"/>
    <w:rsid w:val="00466498"/>
    <w:rsid w:val="004C4296"/>
    <w:rsid w:val="005113F1"/>
    <w:rsid w:val="00514C05"/>
    <w:rsid w:val="0051713C"/>
    <w:rsid w:val="00542619"/>
    <w:rsid w:val="0055436D"/>
    <w:rsid w:val="00561829"/>
    <w:rsid w:val="0057131E"/>
    <w:rsid w:val="005C12E4"/>
    <w:rsid w:val="005C37CD"/>
    <w:rsid w:val="005C55D4"/>
    <w:rsid w:val="005F5533"/>
    <w:rsid w:val="006013E7"/>
    <w:rsid w:val="00602FBC"/>
    <w:rsid w:val="00632C5F"/>
    <w:rsid w:val="0063708C"/>
    <w:rsid w:val="00662867"/>
    <w:rsid w:val="0067406E"/>
    <w:rsid w:val="006A3E0E"/>
    <w:rsid w:val="006A6385"/>
    <w:rsid w:val="006C430C"/>
    <w:rsid w:val="006F02A9"/>
    <w:rsid w:val="007123E8"/>
    <w:rsid w:val="00713788"/>
    <w:rsid w:val="00716F09"/>
    <w:rsid w:val="00720818"/>
    <w:rsid w:val="00727631"/>
    <w:rsid w:val="00743B7D"/>
    <w:rsid w:val="007502C1"/>
    <w:rsid w:val="00762106"/>
    <w:rsid w:val="00766456"/>
    <w:rsid w:val="007A211F"/>
    <w:rsid w:val="008179EF"/>
    <w:rsid w:val="0083143B"/>
    <w:rsid w:val="00840AF1"/>
    <w:rsid w:val="00845980"/>
    <w:rsid w:val="0087528B"/>
    <w:rsid w:val="008860F9"/>
    <w:rsid w:val="00895D5F"/>
    <w:rsid w:val="008C7C77"/>
    <w:rsid w:val="008F09B1"/>
    <w:rsid w:val="00900081"/>
    <w:rsid w:val="00904A3A"/>
    <w:rsid w:val="00942CC9"/>
    <w:rsid w:val="009602B5"/>
    <w:rsid w:val="009870F5"/>
    <w:rsid w:val="00990313"/>
    <w:rsid w:val="009A6ACA"/>
    <w:rsid w:val="009B2999"/>
    <w:rsid w:val="009B533A"/>
    <w:rsid w:val="009E67B9"/>
    <w:rsid w:val="009F5425"/>
    <w:rsid w:val="00A00692"/>
    <w:rsid w:val="00A10385"/>
    <w:rsid w:val="00A1105B"/>
    <w:rsid w:val="00A14A6D"/>
    <w:rsid w:val="00A16643"/>
    <w:rsid w:val="00A22DD3"/>
    <w:rsid w:val="00A82F2D"/>
    <w:rsid w:val="00A94057"/>
    <w:rsid w:val="00AA32A1"/>
    <w:rsid w:val="00AA51BF"/>
    <w:rsid w:val="00AC22C6"/>
    <w:rsid w:val="00AF48F6"/>
    <w:rsid w:val="00B11466"/>
    <w:rsid w:val="00B26535"/>
    <w:rsid w:val="00B2779D"/>
    <w:rsid w:val="00B42154"/>
    <w:rsid w:val="00BA031B"/>
    <w:rsid w:val="00BA7E42"/>
    <w:rsid w:val="00BB279F"/>
    <w:rsid w:val="00BF351C"/>
    <w:rsid w:val="00C07FB9"/>
    <w:rsid w:val="00C1509C"/>
    <w:rsid w:val="00C15FC7"/>
    <w:rsid w:val="00C27997"/>
    <w:rsid w:val="00C51552"/>
    <w:rsid w:val="00C52BBD"/>
    <w:rsid w:val="00C5309C"/>
    <w:rsid w:val="00C55F84"/>
    <w:rsid w:val="00C63447"/>
    <w:rsid w:val="00C73102"/>
    <w:rsid w:val="00C82749"/>
    <w:rsid w:val="00C92945"/>
    <w:rsid w:val="00C944EA"/>
    <w:rsid w:val="00CB496C"/>
    <w:rsid w:val="00CB5424"/>
    <w:rsid w:val="00CE47F2"/>
    <w:rsid w:val="00D0143E"/>
    <w:rsid w:val="00D23185"/>
    <w:rsid w:val="00D33EE4"/>
    <w:rsid w:val="00D42DC0"/>
    <w:rsid w:val="00D663FA"/>
    <w:rsid w:val="00D8221D"/>
    <w:rsid w:val="00DD240F"/>
    <w:rsid w:val="00DD3B6B"/>
    <w:rsid w:val="00DE4E17"/>
    <w:rsid w:val="00E217C2"/>
    <w:rsid w:val="00E244E8"/>
    <w:rsid w:val="00E37540"/>
    <w:rsid w:val="00E55694"/>
    <w:rsid w:val="00E6329B"/>
    <w:rsid w:val="00E76E30"/>
    <w:rsid w:val="00E832B5"/>
    <w:rsid w:val="00E85617"/>
    <w:rsid w:val="00EC2A3B"/>
    <w:rsid w:val="00EE2966"/>
    <w:rsid w:val="00F07CC0"/>
    <w:rsid w:val="00F217BE"/>
    <w:rsid w:val="00F227FB"/>
    <w:rsid w:val="00F22FDD"/>
    <w:rsid w:val="00F46AB0"/>
    <w:rsid w:val="00FC085D"/>
    <w:rsid w:val="00FE2112"/>
    <w:rsid w:val="00FE6C0B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PC</cp:lastModifiedBy>
  <cp:revision>17</cp:revision>
  <cp:lastPrinted>2017-10-13T08:45:00Z</cp:lastPrinted>
  <dcterms:created xsi:type="dcterms:W3CDTF">2018-01-23T12:02:00Z</dcterms:created>
  <dcterms:modified xsi:type="dcterms:W3CDTF">2024-12-09T12:06:00Z</dcterms:modified>
</cp:coreProperties>
</file>