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99C" w:rsidRPr="0041199C" w:rsidRDefault="0041199C" w:rsidP="0041199C">
      <w:pPr>
        <w:spacing w:before="120" w:after="100" w:afterAutospacing="1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Zarządzenie </w:t>
      </w:r>
      <w:r w:rsidRPr="007A163A">
        <w:rPr>
          <w:rFonts w:ascii="Arial" w:eastAsia="Calibri" w:hAnsi="Arial" w:cs="Arial"/>
          <w:b/>
          <w:sz w:val="24"/>
          <w:szCs w:val="24"/>
        </w:rPr>
        <w:t xml:space="preserve">Nr </w:t>
      </w:r>
      <w:r w:rsidR="007A163A" w:rsidRPr="007A163A">
        <w:rPr>
          <w:rFonts w:ascii="Arial" w:eastAsia="Calibri" w:hAnsi="Arial" w:cs="Arial"/>
          <w:b/>
          <w:sz w:val="24"/>
          <w:szCs w:val="24"/>
        </w:rPr>
        <w:t>3/2026</w:t>
      </w:r>
    </w:p>
    <w:p w:rsidR="0041199C" w:rsidRPr="0041199C" w:rsidRDefault="0041199C" w:rsidP="0041199C">
      <w:pPr>
        <w:spacing w:before="120" w:after="100" w:afterAutospacing="1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1199C">
        <w:rPr>
          <w:rFonts w:ascii="Arial" w:eastAsia="Calibri" w:hAnsi="Arial" w:cs="Arial"/>
          <w:b/>
          <w:sz w:val="24"/>
          <w:szCs w:val="24"/>
        </w:rPr>
        <w:t xml:space="preserve">Dyrektora </w:t>
      </w:r>
      <w:r w:rsidR="007A163A" w:rsidRPr="007A163A">
        <w:rPr>
          <w:rFonts w:ascii="Arial" w:eastAsia="Calibri" w:hAnsi="Arial" w:cs="Arial"/>
          <w:b/>
          <w:sz w:val="24"/>
          <w:szCs w:val="24"/>
        </w:rPr>
        <w:t xml:space="preserve">Przedszkole nr 1 </w:t>
      </w:r>
      <w:r w:rsidRPr="007A163A">
        <w:rPr>
          <w:rFonts w:ascii="Arial" w:eastAsia="Calibri" w:hAnsi="Arial" w:cs="Arial"/>
          <w:b/>
          <w:sz w:val="24"/>
          <w:szCs w:val="24"/>
        </w:rPr>
        <w:t>w Rybniku</w:t>
      </w:r>
      <w:r w:rsidRPr="0041199C">
        <w:rPr>
          <w:rFonts w:ascii="Arial" w:eastAsia="Calibri" w:hAnsi="Arial" w:cs="Arial"/>
          <w:b/>
          <w:sz w:val="24"/>
          <w:szCs w:val="24"/>
        </w:rPr>
        <w:t>.</w:t>
      </w:r>
    </w:p>
    <w:p w:rsidR="0041199C" w:rsidRPr="0041199C" w:rsidRDefault="0041199C" w:rsidP="0041199C">
      <w:pPr>
        <w:spacing w:before="120" w:after="100" w:afterAutospacing="1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A163A">
        <w:rPr>
          <w:rFonts w:ascii="Arial" w:eastAsia="Calibri" w:hAnsi="Arial" w:cs="Arial"/>
          <w:b/>
          <w:sz w:val="24"/>
          <w:szCs w:val="24"/>
        </w:rPr>
        <w:t xml:space="preserve">z dnia </w:t>
      </w:r>
      <w:r w:rsidR="007A163A" w:rsidRPr="007A163A">
        <w:rPr>
          <w:rFonts w:ascii="Arial" w:eastAsia="Calibri" w:hAnsi="Arial" w:cs="Arial"/>
          <w:b/>
          <w:sz w:val="24"/>
          <w:szCs w:val="24"/>
        </w:rPr>
        <w:t xml:space="preserve">12 maja </w:t>
      </w:r>
      <w:r w:rsidRPr="007A163A">
        <w:rPr>
          <w:rFonts w:ascii="Arial" w:eastAsia="Calibri" w:hAnsi="Arial" w:cs="Arial"/>
          <w:b/>
          <w:sz w:val="24"/>
          <w:szCs w:val="24"/>
        </w:rPr>
        <w:t>2026 r.</w:t>
      </w:r>
    </w:p>
    <w:p w:rsidR="00093D2E" w:rsidRDefault="0041199C" w:rsidP="0041199C">
      <w:pPr>
        <w:spacing w:before="120" w:after="100" w:afterAutospacing="1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1199C">
        <w:rPr>
          <w:rFonts w:ascii="Arial" w:eastAsia="Calibri" w:hAnsi="Arial" w:cs="Arial"/>
          <w:b/>
          <w:sz w:val="24"/>
          <w:szCs w:val="24"/>
        </w:rPr>
        <w:t xml:space="preserve">w sprawie wprowadzenia </w:t>
      </w:r>
      <w:r>
        <w:rPr>
          <w:rFonts w:ascii="Arial" w:eastAsia="Calibri" w:hAnsi="Arial" w:cs="Arial"/>
          <w:b/>
          <w:sz w:val="24"/>
          <w:szCs w:val="24"/>
        </w:rPr>
        <w:t>Systemu Zarzadzania Bezpieczeństwem</w:t>
      </w:r>
      <w:r w:rsidRPr="0041199C">
        <w:rPr>
          <w:rFonts w:ascii="Arial" w:eastAsia="Calibri" w:hAnsi="Arial" w:cs="Arial"/>
          <w:b/>
          <w:sz w:val="24"/>
          <w:szCs w:val="24"/>
        </w:rPr>
        <w:t xml:space="preserve"> Informacji w</w:t>
      </w:r>
      <w:r w:rsidR="007A163A">
        <w:rPr>
          <w:rFonts w:ascii="Arial" w:eastAsia="Calibri" w:hAnsi="Arial" w:cs="Arial"/>
          <w:b/>
          <w:sz w:val="24"/>
          <w:szCs w:val="24"/>
        </w:rPr>
        <w:t xml:space="preserve"> Przedszkolu nr 1 </w:t>
      </w:r>
      <w:r w:rsidRPr="0041199C">
        <w:rPr>
          <w:rFonts w:ascii="Arial" w:eastAsia="Calibri" w:hAnsi="Arial" w:cs="Arial"/>
          <w:b/>
          <w:sz w:val="24"/>
          <w:szCs w:val="24"/>
        </w:rPr>
        <w:t xml:space="preserve">w </w:t>
      </w:r>
      <w:r>
        <w:rPr>
          <w:rFonts w:ascii="Arial" w:eastAsia="Calibri" w:hAnsi="Arial" w:cs="Arial"/>
          <w:b/>
          <w:sz w:val="24"/>
          <w:szCs w:val="24"/>
        </w:rPr>
        <w:t>Rybniku</w:t>
      </w:r>
    </w:p>
    <w:p w:rsidR="002D4EE6" w:rsidRPr="002D4EE6" w:rsidRDefault="002D4EE6" w:rsidP="002D4EE6">
      <w:pPr>
        <w:spacing w:before="120" w:after="100" w:afterAutospacing="1" w:line="240" w:lineRule="auto"/>
        <w:jc w:val="both"/>
        <w:rPr>
          <w:rFonts w:ascii="Arial" w:eastAsia="Calibri" w:hAnsi="Arial" w:cs="Arial"/>
        </w:rPr>
      </w:pPr>
      <w:r w:rsidRPr="002D4EE6">
        <w:rPr>
          <w:rFonts w:ascii="Arial" w:eastAsia="Calibri" w:hAnsi="Arial" w:cs="Arial"/>
        </w:rPr>
        <w:t>Na podstawie Rozporządzenia Parlamentu Europejskiego i Rady (UE) 2</w:t>
      </w:r>
      <w:r w:rsidR="006D112D">
        <w:rPr>
          <w:rFonts w:ascii="Arial" w:eastAsia="Calibri" w:hAnsi="Arial" w:cs="Arial"/>
        </w:rPr>
        <w:t>016/679 z dnia 27 kwietnia 2016</w:t>
      </w:r>
      <w:r w:rsidRPr="002D4EE6">
        <w:rPr>
          <w:rFonts w:ascii="Arial" w:eastAsia="Calibri" w:hAnsi="Arial" w:cs="Arial"/>
        </w:rPr>
        <w:t>r. (RO</w:t>
      </w:r>
      <w:r w:rsidR="006D112D">
        <w:rPr>
          <w:rFonts w:ascii="Arial" w:eastAsia="Calibri" w:hAnsi="Arial" w:cs="Arial"/>
        </w:rPr>
        <w:t>DO)</w:t>
      </w:r>
      <w:r w:rsidR="00DB0E36" w:rsidRPr="00DB0E36">
        <w:t xml:space="preserve"> </w:t>
      </w:r>
      <w:r w:rsidR="00DB0E36" w:rsidRPr="00DB0E36">
        <w:rPr>
          <w:rFonts w:ascii="Arial" w:eastAsia="Calibri" w:hAnsi="Arial" w:cs="Arial"/>
        </w:rPr>
        <w:t xml:space="preserve">w sprawie ochrony osób fizycznych w związku z przetwarzaniem danych osobowych </w:t>
      </w:r>
      <w:r w:rsidR="00DB0E36">
        <w:rPr>
          <w:rFonts w:ascii="Arial" w:eastAsia="Calibri" w:hAnsi="Arial" w:cs="Arial"/>
        </w:rPr>
        <w:br/>
      </w:r>
      <w:r w:rsidR="00DB0E36" w:rsidRPr="00DB0E36">
        <w:rPr>
          <w:rFonts w:ascii="Arial" w:eastAsia="Calibri" w:hAnsi="Arial" w:cs="Arial"/>
        </w:rPr>
        <w:t>i w sprawie swobodnego przepływu takich danych</w:t>
      </w:r>
      <w:r w:rsidR="006D112D">
        <w:rPr>
          <w:rFonts w:ascii="Arial" w:eastAsia="Calibri" w:hAnsi="Arial" w:cs="Arial"/>
        </w:rPr>
        <w:t>, ustawy z dnia 10 maja 2018</w:t>
      </w:r>
      <w:r w:rsidRPr="002D4EE6">
        <w:rPr>
          <w:rFonts w:ascii="Arial" w:eastAsia="Calibri" w:hAnsi="Arial" w:cs="Arial"/>
        </w:rPr>
        <w:t xml:space="preserve">r. o ochronie danych osobowych oraz art. 68 ust. </w:t>
      </w:r>
      <w:r w:rsidR="006D112D">
        <w:rPr>
          <w:rFonts w:ascii="Arial" w:eastAsia="Calibri" w:hAnsi="Arial" w:cs="Arial"/>
        </w:rPr>
        <w:t>1 ustawy z dnia 14 grudnia 2016</w:t>
      </w:r>
      <w:r w:rsidRPr="002D4EE6">
        <w:rPr>
          <w:rFonts w:ascii="Arial" w:eastAsia="Calibri" w:hAnsi="Arial" w:cs="Arial"/>
        </w:rPr>
        <w:t>r. – Prawo oświ</w:t>
      </w:r>
      <w:r w:rsidR="005B7697">
        <w:rPr>
          <w:rFonts w:ascii="Arial" w:eastAsia="Calibri" w:hAnsi="Arial" w:cs="Arial"/>
        </w:rPr>
        <w:t>atowe, zarządzam, co następuje:</w:t>
      </w:r>
    </w:p>
    <w:p w:rsidR="002D4EE6" w:rsidRPr="00F01397" w:rsidRDefault="002D4EE6" w:rsidP="00F01397">
      <w:pPr>
        <w:pStyle w:val="Akapitzlist"/>
        <w:numPr>
          <w:ilvl w:val="0"/>
          <w:numId w:val="3"/>
        </w:numPr>
        <w:spacing w:before="120" w:after="100" w:afterAutospacing="1" w:line="240" w:lineRule="auto"/>
        <w:jc w:val="center"/>
        <w:rPr>
          <w:rFonts w:ascii="Arial" w:eastAsia="Calibri" w:hAnsi="Arial" w:cs="Arial"/>
        </w:rPr>
      </w:pPr>
    </w:p>
    <w:p w:rsidR="002D4EE6" w:rsidRPr="002D4EE6" w:rsidRDefault="002D4EE6" w:rsidP="002D4EE6">
      <w:pPr>
        <w:spacing w:before="120" w:after="100" w:afterAutospacing="1" w:line="240" w:lineRule="auto"/>
        <w:jc w:val="both"/>
        <w:rPr>
          <w:rFonts w:ascii="Arial" w:eastAsia="Calibri" w:hAnsi="Arial" w:cs="Arial"/>
        </w:rPr>
      </w:pPr>
      <w:r w:rsidRPr="002D4EE6">
        <w:rPr>
          <w:rFonts w:ascii="Arial" w:eastAsia="Calibri" w:hAnsi="Arial" w:cs="Arial"/>
        </w:rPr>
        <w:t>Wprowadza się w</w:t>
      </w:r>
      <w:r w:rsidR="007A163A">
        <w:rPr>
          <w:rFonts w:ascii="Arial" w:eastAsia="Calibri" w:hAnsi="Arial" w:cs="Arial"/>
        </w:rPr>
        <w:t xml:space="preserve"> Przedszkolu nr 1 </w:t>
      </w:r>
      <w:r w:rsidR="009437DC">
        <w:rPr>
          <w:rFonts w:ascii="Arial" w:eastAsia="Calibri" w:hAnsi="Arial" w:cs="Arial"/>
        </w:rPr>
        <w:t xml:space="preserve">w Rybniku </w:t>
      </w:r>
      <w:r w:rsidRPr="002D4EE6">
        <w:rPr>
          <w:rFonts w:ascii="Arial" w:eastAsia="Calibri" w:hAnsi="Arial" w:cs="Arial"/>
        </w:rPr>
        <w:t xml:space="preserve">System Zarządzania Bezpieczeństwem </w:t>
      </w:r>
      <w:r w:rsidR="005B7697">
        <w:rPr>
          <w:rFonts w:ascii="Arial" w:eastAsia="Calibri" w:hAnsi="Arial" w:cs="Arial"/>
        </w:rPr>
        <w:t>Informacji,</w:t>
      </w:r>
      <w:r w:rsidR="00DB0E36">
        <w:rPr>
          <w:rFonts w:ascii="Arial" w:eastAsia="Calibri" w:hAnsi="Arial" w:cs="Arial"/>
        </w:rPr>
        <w:t xml:space="preserve"> </w:t>
      </w:r>
      <w:r w:rsidR="00DB0E36" w:rsidRPr="00DB0E36">
        <w:rPr>
          <w:rFonts w:ascii="Arial" w:eastAsia="Calibri" w:hAnsi="Arial" w:cs="Arial"/>
        </w:rPr>
        <w:t>któr</w:t>
      </w:r>
      <w:r w:rsidR="00DB0E36">
        <w:rPr>
          <w:rFonts w:ascii="Arial" w:eastAsia="Calibri" w:hAnsi="Arial" w:cs="Arial"/>
        </w:rPr>
        <w:t>y</w:t>
      </w:r>
      <w:r w:rsidR="00DB0E36" w:rsidRPr="00DB0E36">
        <w:rPr>
          <w:rFonts w:ascii="Arial" w:eastAsia="Calibri" w:hAnsi="Arial" w:cs="Arial"/>
        </w:rPr>
        <w:t xml:space="preserve"> stanowi załącznik do niniejszego Zarządzenia.</w:t>
      </w:r>
    </w:p>
    <w:p w:rsidR="002D4EE6" w:rsidRPr="00F01397" w:rsidRDefault="002D4EE6" w:rsidP="00F01397">
      <w:pPr>
        <w:pStyle w:val="Akapitzlist"/>
        <w:numPr>
          <w:ilvl w:val="0"/>
          <w:numId w:val="3"/>
        </w:numPr>
        <w:spacing w:before="120" w:after="100" w:afterAutospacing="1" w:line="240" w:lineRule="auto"/>
        <w:jc w:val="center"/>
        <w:rPr>
          <w:rFonts w:ascii="Arial" w:eastAsia="Calibri" w:hAnsi="Arial" w:cs="Arial"/>
        </w:rPr>
      </w:pPr>
    </w:p>
    <w:p w:rsidR="002D4EE6" w:rsidRPr="002D4EE6" w:rsidRDefault="002D4EE6" w:rsidP="002D4EE6">
      <w:pPr>
        <w:spacing w:before="120" w:after="100" w:afterAutospacing="1" w:line="240" w:lineRule="auto"/>
        <w:jc w:val="both"/>
        <w:rPr>
          <w:rFonts w:ascii="Arial" w:eastAsia="Calibri" w:hAnsi="Arial" w:cs="Arial"/>
        </w:rPr>
      </w:pPr>
      <w:r w:rsidRPr="002D4EE6">
        <w:rPr>
          <w:rFonts w:ascii="Arial" w:eastAsia="Calibri" w:hAnsi="Arial" w:cs="Arial"/>
        </w:rPr>
        <w:t xml:space="preserve">Celem </w:t>
      </w:r>
      <w:r w:rsidR="00C40C3A" w:rsidRPr="00C40C3A">
        <w:rPr>
          <w:rFonts w:ascii="Arial" w:eastAsia="Calibri" w:hAnsi="Arial" w:cs="Arial"/>
        </w:rPr>
        <w:t>System</w:t>
      </w:r>
      <w:r w:rsidR="00C40C3A">
        <w:rPr>
          <w:rFonts w:ascii="Arial" w:eastAsia="Calibri" w:hAnsi="Arial" w:cs="Arial"/>
        </w:rPr>
        <w:t>u</w:t>
      </w:r>
      <w:r w:rsidR="00C40C3A" w:rsidRPr="00C40C3A">
        <w:rPr>
          <w:rFonts w:ascii="Arial" w:eastAsia="Calibri" w:hAnsi="Arial" w:cs="Arial"/>
        </w:rPr>
        <w:t xml:space="preserve"> Zarządzania Bezpieczeństwem Informacji </w:t>
      </w:r>
      <w:r w:rsidRPr="002D4EE6">
        <w:rPr>
          <w:rFonts w:ascii="Arial" w:eastAsia="Calibri" w:hAnsi="Arial" w:cs="Arial"/>
        </w:rPr>
        <w:t>jest zapewnienie ochrony informacji przetwarzanych w placówce, w szczególności poprzez zachowanie ich poufności, integralności, dostępności oraz zgodności z przepis</w:t>
      </w:r>
      <w:r w:rsidR="005B7697">
        <w:rPr>
          <w:rFonts w:ascii="Arial" w:eastAsia="Calibri" w:hAnsi="Arial" w:cs="Arial"/>
        </w:rPr>
        <w:t>ami prawa.</w:t>
      </w:r>
    </w:p>
    <w:p w:rsidR="002D4EE6" w:rsidRPr="00A5464F" w:rsidRDefault="002D4EE6" w:rsidP="00A5464F">
      <w:pPr>
        <w:pStyle w:val="Akapitzlist"/>
        <w:numPr>
          <w:ilvl w:val="0"/>
          <w:numId w:val="3"/>
        </w:numPr>
        <w:spacing w:before="120" w:after="100" w:afterAutospacing="1" w:line="240" w:lineRule="auto"/>
        <w:jc w:val="center"/>
        <w:rPr>
          <w:rFonts w:ascii="Arial" w:eastAsia="Calibri" w:hAnsi="Arial" w:cs="Arial"/>
        </w:rPr>
      </w:pPr>
    </w:p>
    <w:p w:rsidR="002D4EE6" w:rsidRPr="002D4EE6" w:rsidRDefault="002D4EE6" w:rsidP="002D4EE6">
      <w:pPr>
        <w:spacing w:before="120" w:after="100" w:afterAutospacing="1" w:line="240" w:lineRule="auto"/>
        <w:jc w:val="both"/>
        <w:rPr>
          <w:rFonts w:ascii="Arial" w:eastAsia="Calibri" w:hAnsi="Arial" w:cs="Arial"/>
        </w:rPr>
      </w:pPr>
      <w:r w:rsidRPr="002D4EE6">
        <w:rPr>
          <w:rFonts w:ascii="Arial" w:eastAsia="Calibri" w:hAnsi="Arial" w:cs="Arial"/>
        </w:rPr>
        <w:t xml:space="preserve">W ramach </w:t>
      </w:r>
      <w:r w:rsidR="009437DC" w:rsidRPr="00C40C3A">
        <w:rPr>
          <w:rFonts w:ascii="Arial" w:eastAsia="Calibri" w:hAnsi="Arial" w:cs="Arial"/>
        </w:rPr>
        <w:t>System</w:t>
      </w:r>
      <w:r w:rsidR="009437DC">
        <w:rPr>
          <w:rFonts w:ascii="Arial" w:eastAsia="Calibri" w:hAnsi="Arial" w:cs="Arial"/>
        </w:rPr>
        <w:t>u</w:t>
      </w:r>
      <w:r w:rsidR="009437DC" w:rsidRPr="00C40C3A">
        <w:rPr>
          <w:rFonts w:ascii="Arial" w:eastAsia="Calibri" w:hAnsi="Arial" w:cs="Arial"/>
        </w:rPr>
        <w:t xml:space="preserve"> Zarządzania Bezpieczeństwem Informacji </w:t>
      </w:r>
      <w:r w:rsidRPr="002D4EE6">
        <w:rPr>
          <w:rFonts w:ascii="Arial" w:eastAsia="Calibri" w:hAnsi="Arial" w:cs="Arial"/>
        </w:rPr>
        <w:t>wprowadza się obowiąze</w:t>
      </w:r>
      <w:r w:rsidR="005B7697">
        <w:rPr>
          <w:rFonts w:ascii="Arial" w:eastAsia="Calibri" w:hAnsi="Arial" w:cs="Arial"/>
        </w:rPr>
        <w:t>k stosowania zasad dotyczących:</w:t>
      </w:r>
      <w:r w:rsidR="00A5464F">
        <w:rPr>
          <w:rFonts w:ascii="Arial" w:eastAsia="Calibri" w:hAnsi="Arial" w:cs="Arial"/>
        </w:rPr>
        <w:t xml:space="preserve"> ochrony danych i informacji, </w:t>
      </w:r>
      <w:r w:rsidRPr="002D4EE6">
        <w:rPr>
          <w:rFonts w:ascii="Arial" w:eastAsia="Calibri" w:hAnsi="Arial" w:cs="Arial"/>
        </w:rPr>
        <w:t>nadawania uprawnień do dostępu do informacji,</w:t>
      </w:r>
      <w:r w:rsidR="00A5464F">
        <w:rPr>
          <w:rFonts w:ascii="Arial" w:eastAsia="Calibri" w:hAnsi="Arial" w:cs="Arial"/>
        </w:rPr>
        <w:t xml:space="preserve"> </w:t>
      </w:r>
      <w:r w:rsidR="009437DC">
        <w:rPr>
          <w:rFonts w:ascii="Arial" w:eastAsia="Calibri" w:hAnsi="Arial" w:cs="Arial"/>
        </w:rPr>
        <w:t>zabezpieczeń</w:t>
      </w:r>
      <w:r w:rsidRPr="002D4EE6">
        <w:rPr>
          <w:rFonts w:ascii="Arial" w:eastAsia="Calibri" w:hAnsi="Arial" w:cs="Arial"/>
        </w:rPr>
        <w:t xml:space="preserve"> dokumentów, pomieszczeń i systemów informatycznych,</w:t>
      </w:r>
      <w:r w:rsidR="00A5464F">
        <w:rPr>
          <w:rFonts w:ascii="Arial" w:eastAsia="Calibri" w:hAnsi="Arial" w:cs="Arial"/>
        </w:rPr>
        <w:t xml:space="preserve"> </w:t>
      </w:r>
      <w:r w:rsidRPr="002D4EE6">
        <w:rPr>
          <w:rFonts w:ascii="Arial" w:eastAsia="Calibri" w:hAnsi="Arial" w:cs="Arial"/>
        </w:rPr>
        <w:t>zgłaszania incydentów oraz nar</w:t>
      </w:r>
      <w:r w:rsidR="00A5464F">
        <w:rPr>
          <w:rFonts w:ascii="Arial" w:eastAsia="Calibri" w:hAnsi="Arial" w:cs="Arial"/>
        </w:rPr>
        <w:t>uszeń bezpieczeństwa informacji</w:t>
      </w:r>
      <w:r w:rsidRPr="002D4EE6">
        <w:rPr>
          <w:rFonts w:ascii="Arial" w:eastAsia="Calibri" w:hAnsi="Arial" w:cs="Arial"/>
        </w:rPr>
        <w:t>.</w:t>
      </w:r>
    </w:p>
    <w:p w:rsidR="002D4EE6" w:rsidRPr="00F01397" w:rsidRDefault="002D4EE6" w:rsidP="00F01397">
      <w:pPr>
        <w:pStyle w:val="Akapitzlist"/>
        <w:numPr>
          <w:ilvl w:val="0"/>
          <w:numId w:val="3"/>
        </w:numPr>
        <w:spacing w:before="120" w:after="100" w:afterAutospacing="1" w:line="240" w:lineRule="auto"/>
        <w:jc w:val="center"/>
        <w:rPr>
          <w:rFonts w:ascii="Arial" w:eastAsia="Calibri" w:hAnsi="Arial" w:cs="Arial"/>
        </w:rPr>
      </w:pPr>
    </w:p>
    <w:p w:rsidR="002D4EE6" w:rsidRPr="002D4EE6" w:rsidRDefault="002D4EE6" w:rsidP="002D4EE6">
      <w:pPr>
        <w:spacing w:before="120" w:after="100" w:afterAutospacing="1" w:line="240" w:lineRule="auto"/>
        <w:jc w:val="both"/>
        <w:rPr>
          <w:rFonts w:ascii="Arial" w:eastAsia="Calibri" w:hAnsi="Arial" w:cs="Arial"/>
        </w:rPr>
      </w:pPr>
      <w:r w:rsidRPr="002D4EE6">
        <w:rPr>
          <w:rFonts w:ascii="Arial" w:eastAsia="Calibri" w:hAnsi="Arial" w:cs="Arial"/>
        </w:rPr>
        <w:t>Zobowiązuję wszystkich pracowników i inne oso</w:t>
      </w:r>
      <w:r w:rsidR="00DB0E36">
        <w:rPr>
          <w:rFonts w:ascii="Arial" w:eastAsia="Calibri" w:hAnsi="Arial" w:cs="Arial"/>
        </w:rPr>
        <w:t>by objęte zakresem niniejszego Z</w:t>
      </w:r>
      <w:r w:rsidRPr="002D4EE6">
        <w:rPr>
          <w:rFonts w:ascii="Arial" w:eastAsia="Calibri" w:hAnsi="Arial" w:cs="Arial"/>
        </w:rPr>
        <w:t>arządzenia do zapoznania się z jego treścią or</w:t>
      </w:r>
      <w:r w:rsidR="005B7697">
        <w:rPr>
          <w:rFonts w:ascii="Arial" w:eastAsia="Calibri" w:hAnsi="Arial" w:cs="Arial"/>
        </w:rPr>
        <w:t>az stosowania przyjętych zasad.</w:t>
      </w:r>
    </w:p>
    <w:p w:rsidR="002D4EE6" w:rsidRPr="00DB0E36" w:rsidRDefault="002D4EE6" w:rsidP="00DB0E36">
      <w:pPr>
        <w:pStyle w:val="Akapitzlist"/>
        <w:numPr>
          <w:ilvl w:val="0"/>
          <w:numId w:val="3"/>
        </w:numPr>
        <w:spacing w:before="120" w:after="100" w:afterAutospacing="1" w:line="240" w:lineRule="auto"/>
        <w:jc w:val="center"/>
        <w:rPr>
          <w:rFonts w:ascii="Arial" w:eastAsia="Calibri" w:hAnsi="Arial" w:cs="Arial"/>
        </w:rPr>
      </w:pPr>
    </w:p>
    <w:p w:rsidR="00A5464F" w:rsidRDefault="00A5464F" w:rsidP="00A5464F">
      <w:pPr>
        <w:spacing w:before="120" w:after="100" w:afterAutospacing="1" w:line="240" w:lineRule="auto"/>
        <w:jc w:val="both"/>
        <w:rPr>
          <w:rFonts w:ascii="Arial" w:eastAsia="Calibri" w:hAnsi="Arial" w:cs="Arial"/>
        </w:rPr>
      </w:pPr>
      <w:r w:rsidRPr="00A5464F">
        <w:rPr>
          <w:rFonts w:ascii="Arial" w:eastAsia="Calibri" w:hAnsi="Arial" w:cs="Arial"/>
        </w:rPr>
        <w:t>System Zarządzania Bezpieczeństwem Informacji jest przeznaczony do użytku wewnętrznego i nie podlega publikacji.</w:t>
      </w:r>
    </w:p>
    <w:p w:rsidR="00A5464F" w:rsidRPr="00A5464F" w:rsidRDefault="00A5464F" w:rsidP="00A5464F">
      <w:pPr>
        <w:pStyle w:val="Akapitzlist"/>
        <w:numPr>
          <w:ilvl w:val="0"/>
          <w:numId w:val="3"/>
        </w:numPr>
        <w:spacing w:before="120" w:after="100" w:afterAutospacing="1" w:line="240" w:lineRule="auto"/>
        <w:jc w:val="center"/>
        <w:rPr>
          <w:rFonts w:ascii="Arial" w:eastAsia="Calibri" w:hAnsi="Arial" w:cs="Arial"/>
        </w:rPr>
      </w:pPr>
    </w:p>
    <w:p w:rsidR="002D4EE6" w:rsidRPr="002D4EE6" w:rsidRDefault="002D4EE6" w:rsidP="002D4EE6">
      <w:pPr>
        <w:spacing w:before="120" w:after="100" w:afterAutospacing="1" w:line="240" w:lineRule="auto"/>
        <w:jc w:val="both"/>
        <w:rPr>
          <w:rFonts w:ascii="Arial" w:eastAsia="Calibri" w:hAnsi="Arial" w:cs="Arial"/>
        </w:rPr>
      </w:pPr>
      <w:r w:rsidRPr="002D4EE6">
        <w:rPr>
          <w:rFonts w:ascii="Arial" w:eastAsia="Calibri" w:hAnsi="Arial" w:cs="Arial"/>
        </w:rPr>
        <w:t>Zarządzenie wchodzi w życie z dniem</w:t>
      </w:r>
      <w:r w:rsidR="005A0CC8">
        <w:rPr>
          <w:rFonts w:ascii="Arial" w:eastAsia="Calibri" w:hAnsi="Arial" w:cs="Arial"/>
        </w:rPr>
        <w:t xml:space="preserve"> 1 września</w:t>
      </w:r>
      <w:bookmarkStart w:id="0" w:name="_GoBack"/>
      <w:bookmarkEnd w:id="0"/>
      <w:r w:rsidR="005A0CC8">
        <w:rPr>
          <w:rFonts w:ascii="Arial" w:eastAsia="Calibri" w:hAnsi="Arial" w:cs="Arial"/>
        </w:rPr>
        <w:t xml:space="preserve"> 2026.</w:t>
      </w:r>
    </w:p>
    <w:p w:rsidR="002D4EE6" w:rsidRPr="002D4EE6" w:rsidRDefault="002D4EE6" w:rsidP="002D4EE6">
      <w:pPr>
        <w:spacing w:before="120" w:after="100" w:afterAutospacing="1" w:line="240" w:lineRule="auto"/>
        <w:jc w:val="both"/>
        <w:rPr>
          <w:rFonts w:ascii="Arial" w:eastAsia="Calibri" w:hAnsi="Arial" w:cs="Arial"/>
        </w:rPr>
      </w:pPr>
    </w:p>
    <w:p w:rsidR="00142899" w:rsidRDefault="00142899" w:rsidP="005B7697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  <w:t>………………………………………………………..</w:t>
      </w:r>
    </w:p>
    <w:p w:rsidR="00093D2E" w:rsidRPr="00E2427A" w:rsidRDefault="00142899" w:rsidP="00142899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   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="005B7697">
        <w:rPr>
          <w:rFonts w:ascii="Arial" w:eastAsia="Calibri" w:hAnsi="Arial" w:cs="Arial"/>
          <w:sz w:val="18"/>
          <w:szCs w:val="18"/>
        </w:rPr>
        <w:tab/>
      </w:r>
      <w:r w:rsidR="005B7697">
        <w:rPr>
          <w:rFonts w:ascii="Arial" w:eastAsia="Calibri" w:hAnsi="Arial" w:cs="Arial"/>
          <w:sz w:val="18"/>
          <w:szCs w:val="18"/>
        </w:rPr>
        <w:tab/>
      </w:r>
      <w:r w:rsidR="005B7697">
        <w:rPr>
          <w:rFonts w:ascii="Arial" w:eastAsia="Calibri" w:hAnsi="Arial" w:cs="Arial"/>
          <w:sz w:val="18"/>
          <w:szCs w:val="18"/>
        </w:rPr>
        <w:tab/>
      </w:r>
      <w:r w:rsidR="005B7697">
        <w:rPr>
          <w:rFonts w:ascii="Arial" w:eastAsia="Calibri" w:hAnsi="Arial" w:cs="Arial"/>
          <w:sz w:val="18"/>
          <w:szCs w:val="18"/>
        </w:rPr>
        <w:tab/>
        <w:t xml:space="preserve">           Dyrektor</w:t>
      </w:r>
    </w:p>
    <w:sectPr w:rsidR="00093D2E" w:rsidRPr="00E2427A" w:rsidSect="00A62E66">
      <w:footerReference w:type="default" r:id="rId7"/>
      <w:pgSz w:w="12240" w:h="15840"/>
      <w:pgMar w:top="709" w:right="1134" w:bottom="568" w:left="1134" w:header="720" w:footer="3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27C" w:rsidRDefault="0059327C" w:rsidP="00E2427A">
      <w:pPr>
        <w:spacing w:after="0" w:line="240" w:lineRule="auto"/>
      </w:pPr>
      <w:r>
        <w:separator/>
      </w:r>
    </w:p>
  </w:endnote>
  <w:endnote w:type="continuationSeparator" w:id="0">
    <w:p w:rsidR="0059327C" w:rsidRDefault="0059327C" w:rsidP="00E2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27A" w:rsidRPr="006A7A2C" w:rsidRDefault="00E2427A" w:rsidP="00A62E66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27C" w:rsidRDefault="0059327C" w:rsidP="00E2427A">
      <w:pPr>
        <w:spacing w:after="0" w:line="240" w:lineRule="auto"/>
      </w:pPr>
      <w:r>
        <w:separator/>
      </w:r>
    </w:p>
  </w:footnote>
  <w:footnote w:type="continuationSeparator" w:id="0">
    <w:p w:rsidR="0059327C" w:rsidRDefault="0059327C" w:rsidP="00E24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56564"/>
    <w:multiLevelType w:val="hybridMultilevel"/>
    <w:tmpl w:val="00C84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C20EF"/>
    <w:multiLevelType w:val="hybridMultilevel"/>
    <w:tmpl w:val="5AA0474A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46891"/>
    <w:multiLevelType w:val="hybridMultilevel"/>
    <w:tmpl w:val="8C8668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E4DD7"/>
    <w:multiLevelType w:val="hybridMultilevel"/>
    <w:tmpl w:val="074E9C7E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82D40"/>
    <w:multiLevelType w:val="hybridMultilevel"/>
    <w:tmpl w:val="498C0750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21410"/>
    <w:multiLevelType w:val="hybridMultilevel"/>
    <w:tmpl w:val="477CBFA8"/>
    <w:lvl w:ilvl="0" w:tplc="005079BA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36082"/>
    <w:multiLevelType w:val="hybridMultilevel"/>
    <w:tmpl w:val="6862FE8A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C4290"/>
    <w:multiLevelType w:val="hybridMultilevel"/>
    <w:tmpl w:val="B82C0DAE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D7DBE"/>
    <w:multiLevelType w:val="hybridMultilevel"/>
    <w:tmpl w:val="755A6F82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6CA"/>
    <w:rsid w:val="00026F45"/>
    <w:rsid w:val="000434C0"/>
    <w:rsid w:val="0005280A"/>
    <w:rsid w:val="00067D83"/>
    <w:rsid w:val="000713DE"/>
    <w:rsid w:val="00093D2E"/>
    <w:rsid w:val="000A0D3B"/>
    <w:rsid w:val="000C77FD"/>
    <w:rsid w:val="000D3960"/>
    <w:rsid w:val="00142899"/>
    <w:rsid w:val="001537D6"/>
    <w:rsid w:val="001C3DA0"/>
    <w:rsid w:val="002D4EE6"/>
    <w:rsid w:val="002E3E95"/>
    <w:rsid w:val="0041199C"/>
    <w:rsid w:val="00447B8F"/>
    <w:rsid w:val="00504D6B"/>
    <w:rsid w:val="00564C60"/>
    <w:rsid w:val="0056755A"/>
    <w:rsid w:val="0059327C"/>
    <w:rsid w:val="005A0CC8"/>
    <w:rsid w:val="005B7697"/>
    <w:rsid w:val="00683A72"/>
    <w:rsid w:val="006A00F4"/>
    <w:rsid w:val="006A7A2C"/>
    <w:rsid w:val="006D112D"/>
    <w:rsid w:val="006F06B9"/>
    <w:rsid w:val="006F4BDB"/>
    <w:rsid w:val="00703F77"/>
    <w:rsid w:val="0070677D"/>
    <w:rsid w:val="00717704"/>
    <w:rsid w:val="00734247"/>
    <w:rsid w:val="00736C3D"/>
    <w:rsid w:val="007A163A"/>
    <w:rsid w:val="00874C0C"/>
    <w:rsid w:val="00876D75"/>
    <w:rsid w:val="009437DC"/>
    <w:rsid w:val="009711D9"/>
    <w:rsid w:val="009A5915"/>
    <w:rsid w:val="009D3C77"/>
    <w:rsid w:val="00A3519B"/>
    <w:rsid w:val="00A5464F"/>
    <w:rsid w:val="00A5730E"/>
    <w:rsid w:val="00A62E66"/>
    <w:rsid w:val="00A85D73"/>
    <w:rsid w:val="00AA352A"/>
    <w:rsid w:val="00AC63E1"/>
    <w:rsid w:val="00AE56CA"/>
    <w:rsid w:val="00AF5BC1"/>
    <w:rsid w:val="00B42CDE"/>
    <w:rsid w:val="00B42D32"/>
    <w:rsid w:val="00B4601C"/>
    <w:rsid w:val="00C05181"/>
    <w:rsid w:val="00C40C3A"/>
    <w:rsid w:val="00CD25E2"/>
    <w:rsid w:val="00D46DEC"/>
    <w:rsid w:val="00D50649"/>
    <w:rsid w:val="00D847F7"/>
    <w:rsid w:val="00DB0E36"/>
    <w:rsid w:val="00DC6DD2"/>
    <w:rsid w:val="00E2427A"/>
    <w:rsid w:val="00E847D0"/>
    <w:rsid w:val="00F01397"/>
    <w:rsid w:val="00FC32AD"/>
    <w:rsid w:val="00FD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9880C"/>
  <w15:chartTrackingRefBased/>
  <w15:docId w15:val="{EBFB3AC8-3593-4F7C-BA51-9A8B68C8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93D2E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9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2D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27A"/>
  </w:style>
  <w:style w:type="paragraph" w:styleId="Stopka">
    <w:name w:val="footer"/>
    <w:basedOn w:val="Normalny"/>
    <w:link w:val="Stopka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7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Emilia Wieczorek</cp:lastModifiedBy>
  <cp:revision>3</cp:revision>
  <cp:lastPrinted>2026-05-12T10:41:00Z</cp:lastPrinted>
  <dcterms:created xsi:type="dcterms:W3CDTF">2026-05-11T10:28:00Z</dcterms:created>
  <dcterms:modified xsi:type="dcterms:W3CDTF">2026-05-12T10:48:00Z</dcterms:modified>
</cp:coreProperties>
</file>